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68" w:rsidRDefault="00B36F68" w:rsidP="00B36F68">
      <w:pPr>
        <w:pStyle w:val="1"/>
        <w:jc w:val="center"/>
      </w:pPr>
      <w:r w:rsidRPr="00B36F68">
        <w:rPr>
          <w:sz w:val="28"/>
        </w:rPr>
        <w:t>КАТАЛОГ КООРДИНАТ ПОВОРОТНЫХ ТОЧЕК ЗЕМЕЛЬНОГО УЧАСТКА</w:t>
      </w:r>
    </w:p>
    <w:p w:rsidR="000F1449" w:rsidRDefault="000F1449" w:rsidP="000F1449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9EC">
        <w:rPr>
          <w:rFonts w:ascii="Times New Roman" w:hAnsi="Times New Roman" w:cs="Times New Roman"/>
          <w:bCs/>
          <w:sz w:val="28"/>
          <w:szCs w:val="28"/>
        </w:rPr>
        <w:t>предназначенного для строительства и размещения линейных объектов:</w:t>
      </w:r>
    </w:p>
    <w:p w:rsidR="000F1449" w:rsidRPr="006709EC" w:rsidRDefault="000F1449" w:rsidP="000F1449">
      <w:pPr>
        <w:pStyle w:val="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«Газоснабжение д. </w:t>
      </w:r>
      <w:proofErr w:type="gramStart"/>
      <w:r>
        <w:rPr>
          <w:bCs/>
          <w:sz w:val="28"/>
          <w:szCs w:val="28"/>
        </w:rPr>
        <w:t>Новая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Сорочина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Суджанского</w:t>
      </w:r>
      <w:proofErr w:type="spellEnd"/>
      <w:r>
        <w:rPr>
          <w:bCs/>
          <w:sz w:val="28"/>
          <w:szCs w:val="28"/>
        </w:rPr>
        <w:t xml:space="preserve"> района Курской области»</w:t>
      </w:r>
    </w:p>
    <w:p w:rsidR="00B36F68" w:rsidRDefault="00B36F68" w:rsidP="00B36F68">
      <w:pPr>
        <w:pStyle w:val="1"/>
      </w:pPr>
    </w:p>
    <w:p w:rsidR="00B36F68" w:rsidRPr="00B36F68" w:rsidRDefault="00B36F68" w:rsidP="00B36F68">
      <w:pPr>
        <w:pStyle w:val="a7"/>
      </w:pPr>
    </w:p>
    <w:tbl>
      <w:tblPr>
        <w:tblW w:w="2248" w:type="pct"/>
        <w:jc w:val="center"/>
        <w:tblInd w:w="-2140" w:type="dxa"/>
        <w:tblCellMar>
          <w:left w:w="120" w:type="dxa"/>
          <w:right w:w="120" w:type="dxa"/>
        </w:tblCellMar>
        <w:tblLook w:val="0000"/>
      </w:tblPr>
      <w:tblGrid>
        <w:gridCol w:w="1779"/>
        <w:gridCol w:w="1420"/>
        <w:gridCol w:w="1420"/>
      </w:tblGrid>
      <w:tr w:rsidR="00B36F68" w:rsidTr="006B26DE">
        <w:trPr>
          <w:cantSplit/>
          <w:tblHeader/>
          <w:jc w:val="center"/>
        </w:trPr>
        <w:tc>
          <w:tcPr>
            <w:tcW w:w="192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78298E" w:rsidRDefault="00B36F68" w:rsidP="00B36F68">
            <w:pPr>
              <w:pStyle w:val="a8"/>
              <w:jc w:val="left"/>
            </w:pPr>
            <w:bookmarkStart w:id="0" w:name="Сведения_об_образуемых_земельных_участка"/>
            <w:bookmarkEnd w:id="0"/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  <w:r>
              <w:t>ы</w:t>
            </w:r>
          </w:p>
        </w:tc>
        <w:tc>
          <w:tcPr>
            <w:tcW w:w="3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8E5887" w:rsidRDefault="00B36F68" w:rsidP="00B36F68">
            <w:pPr>
              <w:pStyle w:val="a8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</w:tr>
      <w:tr w:rsidR="00B36F68" w:rsidTr="006B26DE">
        <w:trPr>
          <w:cantSplit/>
          <w:tblHeader/>
          <w:jc w:val="center"/>
        </w:trPr>
        <w:tc>
          <w:tcPr>
            <w:tcW w:w="192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8E5887" w:rsidRDefault="00B36F68" w:rsidP="00B36F68">
            <w:pPr>
              <w:pStyle w:val="a8"/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8E5887" w:rsidRDefault="00B36F68" w:rsidP="00B36F68">
            <w:pPr>
              <w:pStyle w:val="a8"/>
            </w:pPr>
            <w:r w:rsidRPr="008E5887">
              <w:t>Х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8E5887" w:rsidRDefault="00B36F68" w:rsidP="00B36F68">
            <w:pPr>
              <w:pStyle w:val="a8"/>
            </w:pPr>
            <w:r w:rsidRPr="008E5887">
              <w:rPr>
                <w:lang w:val="en-US"/>
              </w:rPr>
              <w:t>Y</w:t>
            </w:r>
          </w:p>
        </w:tc>
      </w:tr>
    </w:tbl>
    <w:p w:rsidR="00B36F68" w:rsidRDefault="00B36F68" w:rsidP="00B36F68">
      <w:pPr>
        <w:pStyle w:val="a7"/>
        <w:keepNext/>
        <w:rPr>
          <w:lang w:val="en-US"/>
        </w:rPr>
      </w:pPr>
    </w:p>
    <w:tbl>
      <w:tblPr>
        <w:tblW w:w="2248" w:type="pct"/>
        <w:jc w:val="center"/>
        <w:tblInd w:w="-3862" w:type="dxa"/>
        <w:tblCellMar>
          <w:left w:w="120" w:type="dxa"/>
          <w:right w:w="120" w:type="dxa"/>
        </w:tblCellMar>
        <w:tblLook w:val="0000"/>
      </w:tblPr>
      <w:tblGrid>
        <w:gridCol w:w="1779"/>
        <w:gridCol w:w="1420"/>
        <w:gridCol w:w="1420"/>
      </w:tblGrid>
      <w:tr w:rsidR="00B36F68" w:rsidTr="006B26DE">
        <w:trPr>
          <w:cantSplit/>
          <w:tblHeader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607F9F" w:rsidRDefault="00B36F68" w:rsidP="00B36F68">
            <w:pPr>
              <w:pStyle w:val="ab"/>
            </w:pPr>
            <w: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607F9F" w:rsidRDefault="00B36F68" w:rsidP="00B36F68">
            <w:pPr>
              <w:pStyle w:val="ab"/>
            </w:pPr>
            <w: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68" w:rsidRPr="00607F9F" w:rsidRDefault="00B36F68" w:rsidP="00B36F68">
            <w:pPr>
              <w:pStyle w:val="ab"/>
            </w:pPr>
            <w:r>
              <w:t>3</w:t>
            </w:r>
          </w:p>
        </w:tc>
      </w:tr>
      <w:tr w:rsidR="004631AD" w:rsidRPr="006057B5" w:rsidTr="004631AD"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AD" w:rsidRDefault="004631AD" w:rsidP="004631AD">
            <w:pPr>
              <w:pStyle w:val="1"/>
              <w:jc w:val="center"/>
            </w:pPr>
            <w:r w:rsidRPr="004631AD">
              <w:t>Координаты полосы отвода земли во временное пользование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378965,72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1232223,94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378965,00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1232228,19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378962,66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1232227,72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378962,26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1232229,68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378960,74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1232229,37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378961,80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1232223,18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378843,17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1232200,01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378842,16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1232205,17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378840,14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1232204,65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378839,65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1232206,57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378837,88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1232206,22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378837,86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1232206,22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378839,24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1232199,17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379511,71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1232321,45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379510,60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1232327,84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379508,61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1232327,42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379508,24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1232329,40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379506,33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1232329,00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379507,76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1232320,82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379387,31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1232300,91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379386,65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1232304,97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379384,63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1232304,54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379384,24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1232306,52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379382,41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1232306,14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379383,37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1232300,24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379387,31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1232300,91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379293,62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1232287,15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379293,27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1232289,15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379271,68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1232335,34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379269,54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1232334,84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379269,09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1232336,79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379266,13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1232335,41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379288,46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1232287,64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379288,69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1232286,30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379532,35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1232307,09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379534,26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1232307,44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379533,91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1232309,41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379535,91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1232309,78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39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379535,56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1232311,67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379544,08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1232313,31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379559,91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1232315,61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379561,09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1232312,55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379562,67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1232313,07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379562,36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1232314,81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45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379564,37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1232315,16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379563,54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1232317,31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379568,20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1232321,48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379602,44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1232326,95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49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379612,56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1232328,56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379636,50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1232330,67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379715,28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1232333,96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379735,52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1232334,42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379735,76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1232328,87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379737,48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1232328,98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379737,35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1232330,98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379739,67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1232331,15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379739,52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1232334,51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379739,91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1232334,52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59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379739,94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1232339,52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379715,10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1232338,95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379636,18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1232335,66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379611,94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1232333,53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379600,83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1232331,75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379565,96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1232326,18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379559,76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1232320,64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379543,24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1232318,25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379518,68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1232313,52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379513,25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1232312,67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379513,21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1232312,87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379510,46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1232312,43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379509,26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1232312,24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379509,29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1232312,06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379502,43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1232310,99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379493,72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1232309,64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379467,37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1232305,14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379461,76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1232306,45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379450,73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1232304,79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379417,02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1232296,04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379388,76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1232292,04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379388,72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1232292,27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79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379384,77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1232291,65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379384,80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1232291,48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379376,13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1232290,26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379355,97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1232286,73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379339,74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1232283,87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379320,75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1232278,85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379283,68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1232272,77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379284,37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1232267,82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379284,37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1232267,82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379321,80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1232273,96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89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379340,82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1232278,98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379356,84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1232281,81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379378,38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1232285,52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379378,92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1232280,75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379380,96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1232281,06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379381,26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1232279,08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379383,16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1232279,37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379382,87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1232281,42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379382,34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1232286,08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98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379408,71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1232289,81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99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379409,14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1232285,52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379411,17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1232285,76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379411,43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1232283,78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379413,30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1232284,02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379412,68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1232290,37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379418,00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1232291,12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379451,73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1232299,88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379461,56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1232301,37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379464,36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1232300,71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379464,77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1232295,64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109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379466,80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1232295,95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379467,11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1232293,98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379468,89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1232294,23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379468,41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1232300,25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379484,21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1232302,94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379484,94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1232299,26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379486,95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1232299,68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379486,61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1232301,65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379488,48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1232301,97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379488,16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1232303,62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119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379494,53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1232304,70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379505,81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1232306,46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379513,95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1232307,72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379519,54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1232308,59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379531,63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1232310,92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379117,18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1232252,10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379115,49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1232261,04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379113,91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1232260,77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379114,24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1232258,80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379111,92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1232258,40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379113,25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1232251,34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379140,57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1232050,30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129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379148,52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1232056,19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379132,29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1232078,13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379134,67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1232078,65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379128,83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1232104,34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379119,67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1232102,31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379109,14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1232131,82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379097,94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1232188,59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379092,68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1232233,10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379108,94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1232235,92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379109,64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1232232,40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139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379111,66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1232232,96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379112,19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1232231,03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379113,89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1232231,50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379112,91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1232236,61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379119,81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1232237,80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379137,41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1232240,85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379162,55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1232246,32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379163,62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1232241,39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379165,60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1232241,88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379165,13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1232243,82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149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379167,09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1232244,26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379166,46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1232247,17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151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379181,64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1232250,47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379183,20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1232243,59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379185,03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1232244,04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379184,55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1232245,98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379186,63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1232246,52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379185,55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1232251,32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379195,58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1232253,51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379196,41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1232248,45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159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379198,27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1232248,72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379197,98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1232250,70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379200,04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1232251,01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379199,49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1232254,36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379210,71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1232256,80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379211,78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1232250,34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379213,64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1232250,59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379213,37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1232252,56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379215,42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1232252,85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379214,62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1232257,64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379229,73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1232258,87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379232,06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1232259,25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379231,37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1232264,20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379229,76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1232263,94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379213,84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1232262,60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379136,43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1232245,75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379118,95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1232242,73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379118,81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1232243,49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379114,87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1232242,79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379115,01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1232242,04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179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379085,18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1232236,87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379085,30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1232235,88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379072,93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1232233,73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379022,21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1232225,75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378967,22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1232215,20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378967,20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1232215,30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378963,27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1232214,60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378963,30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1232214,44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378958,23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1232213,45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378895,18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1232201,22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189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378849,56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1232193,22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378840,70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1232191,75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378833,20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1232190,50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378822,34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1232190,16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378782,75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1232182,41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378751,86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1232177,03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378714,17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1232169,21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378695,15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1232165,07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378658,64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1232152,23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378637,96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1232147,57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199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378625,01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1232144,66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378610,76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1232142,56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378589,49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1232139,44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378556,28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1232135,12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378557,04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1232130,18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378590,18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1232134,49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378611,77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1232137,66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206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378625,93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1232139,74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378636,89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1232142,21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378637,43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1232138,57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209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378639,47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1232138,89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378639,77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1232136,91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378641,68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1232137,19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378640,80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1232143,09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378660,02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1232147,41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378696,51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1232160,25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378702,52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1232161,56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378703,50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1232157,01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378705,56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1232157,45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378705,10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1232159,40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219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378706,98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1232159,85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378706,43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1232162,40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378715,21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1232164,32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378750,18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1232171,57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378751,33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1232165,18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378753,33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1232165,54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378752,99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1232167,57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378754,90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1232167,89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378754,10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1232172,34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378783,66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1232177,49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229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378811,99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1232183,04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378813,35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1232176,91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378815,36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1232177,35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378814,88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1232179,27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378816,82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1232179,75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378815,92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1232183,81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378822,90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1232185,18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378833,69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1232185,52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378848,33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1232187,95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378848,85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1232184,19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239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378850,81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1232184,46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378850,44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1232186,38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378852,54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1232186,78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378852,28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1232188,62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378880,12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1232193,50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378880,75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1232189,52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378882,73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1232189,84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378882,31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1232191,90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378884,35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1232192,32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378884,05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1232194,19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249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378896,08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1232196,30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378900,77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1232197,21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378901,64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1232192,68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378903,53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1232193,02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378903,20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1232194,94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378905,21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1232195,28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378904,69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1232197,97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378958,16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1232208,35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378997,78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1232215,97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378998,39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1232212,29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259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379000,68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1232212,76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379001,10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1232210,80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261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379002,63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1232211,13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379001,70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1232216,72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379023,04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1232220,81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379073,89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1232228,82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379074,26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1232225,76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379076,27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1232226,05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379075,99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1232228,03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379077,98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1232228,31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379077,86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1232229,32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379085,91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1232230,72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379091,02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1232187,50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379102,37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1232129,96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379112,78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1232100,79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379106,39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1232099,37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379112,20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1232073,63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379121,70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1232075,80</w:t>
            </w:r>
          </w:p>
        </w:tc>
      </w:tr>
      <w:tr w:rsidR="000F1449" w:rsidRPr="006057B5" w:rsidTr="000F1449"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Default="000F1449" w:rsidP="000F1449">
            <w:pPr>
              <w:pStyle w:val="aa"/>
              <w:jc w:val="center"/>
            </w:pPr>
            <w:r w:rsidRPr="004631AD">
              <w:t>К</w:t>
            </w:r>
            <w:r>
              <w:t>оординаты полосы отвода земли в постоянное</w:t>
            </w:r>
            <w:r w:rsidRPr="004631AD">
              <w:t xml:space="preserve"> пользование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379122,69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1232086,26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379121,28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1232092,43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279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379118,35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1232091,78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379119,76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1232085,61</w:t>
            </w:r>
          </w:p>
        </w:tc>
      </w:tr>
      <w:tr w:rsidR="000F1449" w:rsidRPr="006057B5" w:rsidTr="000F1449"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Default="000F1449" w:rsidP="000F1449">
            <w:pPr>
              <w:pStyle w:val="aa"/>
              <w:jc w:val="center"/>
            </w:pPr>
            <w:r w:rsidRPr="004631AD">
              <w:t>Координаты</w:t>
            </w:r>
            <w:r>
              <w:t xml:space="preserve"> пересечения</w:t>
            </w:r>
            <w:r w:rsidRPr="004631AD">
              <w:t xml:space="preserve"> полосы отвода земли во временное пользование</w:t>
            </w:r>
            <w:r>
              <w:t xml:space="preserve"> с объектом землеустройства 46:23:130701:46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379510,46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1232312,43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379502,43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1232310,99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379505,81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1232306,46</w:t>
            </w:r>
          </w:p>
        </w:tc>
      </w:tr>
      <w:tr w:rsidR="000F1449" w:rsidRPr="006057B5" w:rsidTr="006B26DE">
        <w:trPr>
          <w:cantSplit/>
          <w:jc w:val="center"/>
        </w:trPr>
        <w:tc>
          <w:tcPr>
            <w:tcW w:w="19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center"/>
              <w:rPr>
                <w:b/>
                <w:sz w:val="28"/>
                <w:szCs w:val="28"/>
              </w:rPr>
            </w:pPr>
            <w:r>
              <w:t>284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379513,95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49" w:rsidRPr="00480A26" w:rsidRDefault="000F1449" w:rsidP="000F1449">
            <w:pPr>
              <w:pStyle w:val="aa"/>
              <w:jc w:val="right"/>
              <w:rPr>
                <w:b/>
                <w:sz w:val="28"/>
                <w:szCs w:val="28"/>
              </w:rPr>
            </w:pPr>
            <w:r>
              <w:t>1232307,72</w:t>
            </w:r>
          </w:p>
        </w:tc>
      </w:tr>
    </w:tbl>
    <w:p w:rsidR="00B36F68" w:rsidRPr="000F1449" w:rsidRDefault="00B36F68" w:rsidP="00B36F68">
      <w:pPr>
        <w:pStyle w:val="a7"/>
      </w:pPr>
    </w:p>
    <w:p w:rsidR="00391156" w:rsidRDefault="00391156" w:rsidP="00B36F68">
      <w:pPr>
        <w:pStyle w:val="1"/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p w:rsidR="002362D1" w:rsidRDefault="002362D1" w:rsidP="00391156">
      <w:pPr>
        <w:rPr>
          <w:lang w:eastAsia="ru-RU"/>
        </w:rPr>
      </w:pPr>
    </w:p>
    <w:tbl>
      <w:tblPr>
        <w:tblStyle w:val="af4"/>
        <w:tblW w:w="0" w:type="auto"/>
        <w:tblLook w:val="04A0"/>
      </w:tblPr>
      <w:tblGrid>
        <w:gridCol w:w="2050"/>
        <w:gridCol w:w="2050"/>
        <w:gridCol w:w="2050"/>
        <w:gridCol w:w="2050"/>
        <w:gridCol w:w="2050"/>
      </w:tblGrid>
      <w:tr w:rsidR="00391156" w:rsidTr="000F1449">
        <w:tc>
          <w:tcPr>
            <w:tcW w:w="2050" w:type="dxa"/>
            <w:vMerge w:val="restart"/>
          </w:tcPr>
          <w:p w:rsidR="00391156" w:rsidRDefault="00391156" w:rsidP="00391156">
            <w:pPr>
              <w:jc w:val="center"/>
            </w:pPr>
            <w:r w:rsidRPr="00391156">
              <w:rPr>
                <w:sz w:val="22"/>
              </w:rPr>
              <w:t>Каталог координат поворотных точек земельного участка</w:t>
            </w:r>
          </w:p>
        </w:tc>
        <w:tc>
          <w:tcPr>
            <w:tcW w:w="8200" w:type="dxa"/>
            <w:gridSpan w:val="4"/>
          </w:tcPr>
          <w:p w:rsidR="00391156" w:rsidRDefault="00391156" w:rsidP="00391156">
            <w:pPr>
              <w:spacing w:before="240"/>
              <w:jc w:val="center"/>
            </w:pPr>
            <w:r w:rsidRPr="00391156">
              <w:rPr>
                <w:i/>
                <w:sz w:val="24"/>
                <w:szCs w:val="22"/>
              </w:rPr>
              <w:t>ФГУП "</w:t>
            </w:r>
            <w:proofErr w:type="spellStart"/>
            <w:r w:rsidRPr="00391156">
              <w:rPr>
                <w:i/>
                <w:sz w:val="24"/>
                <w:szCs w:val="22"/>
              </w:rPr>
              <w:t>Ростехинвентаризация-Федеральное</w:t>
            </w:r>
            <w:proofErr w:type="spellEnd"/>
            <w:r w:rsidRPr="00391156">
              <w:rPr>
                <w:i/>
                <w:sz w:val="24"/>
                <w:szCs w:val="22"/>
              </w:rPr>
              <w:t xml:space="preserve"> БТИ" Курский филиал </w:t>
            </w:r>
            <w:proofErr w:type="spellStart"/>
            <w:r w:rsidRPr="00391156">
              <w:rPr>
                <w:i/>
                <w:sz w:val="24"/>
                <w:szCs w:val="22"/>
              </w:rPr>
              <w:t>Суджанское</w:t>
            </w:r>
            <w:proofErr w:type="spellEnd"/>
            <w:r w:rsidRPr="00391156">
              <w:rPr>
                <w:i/>
                <w:sz w:val="24"/>
                <w:szCs w:val="22"/>
              </w:rPr>
              <w:t xml:space="preserve"> отделение</w:t>
            </w:r>
          </w:p>
        </w:tc>
      </w:tr>
      <w:tr w:rsidR="00391156" w:rsidTr="00391156">
        <w:tc>
          <w:tcPr>
            <w:tcW w:w="2050" w:type="dxa"/>
            <w:vMerge/>
          </w:tcPr>
          <w:p w:rsidR="00391156" w:rsidRDefault="00391156" w:rsidP="00391156">
            <w:pPr>
              <w:jc w:val="center"/>
            </w:pP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  <w:r>
              <w:t>Ф.И.О.</w:t>
            </w: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  <w:r>
              <w:t>подпись</w:t>
            </w: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  <w:r>
              <w:t>Всего листов</w:t>
            </w: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  <w:r>
              <w:t>Лист</w:t>
            </w:r>
          </w:p>
        </w:tc>
      </w:tr>
      <w:tr w:rsidR="00391156" w:rsidTr="00391156">
        <w:tc>
          <w:tcPr>
            <w:tcW w:w="2050" w:type="dxa"/>
          </w:tcPr>
          <w:p w:rsidR="00020D45" w:rsidRDefault="00020D45" w:rsidP="00020D45">
            <w:pPr>
              <w:jc w:val="center"/>
            </w:pPr>
            <w:r>
              <w:t xml:space="preserve">Начальник </w:t>
            </w:r>
            <w:proofErr w:type="spellStart"/>
            <w:r>
              <w:t>Суджанского</w:t>
            </w:r>
            <w:proofErr w:type="spellEnd"/>
            <w:r>
              <w:t xml:space="preserve"> отд.</w:t>
            </w:r>
          </w:p>
          <w:p w:rsidR="00391156" w:rsidRDefault="00391156" w:rsidP="00391156">
            <w:pPr>
              <w:jc w:val="center"/>
            </w:pP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  <w:proofErr w:type="spellStart"/>
            <w:r>
              <w:t>Разинькова</w:t>
            </w:r>
            <w:proofErr w:type="spellEnd"/>
            <w:r>
              <w:t xml:space="preserve"> В.А.</w:t>
            </w: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</w:p>
        </w:tc>
        <w:tc>
          <w:tcPr>
            <w:tcW w:w="2050" w:type="dxa"/>
          </w:tcPr>
          <w:p w:rsidR="00391156" w:rsidRDefault="000F1449" w:rsidP="00391156">
            <w:pPr>
              <w:jc w:val="center"/>
            </w:pPr>
            <w:r>
              <w:t>6</w:t>
            </w:r>
          </w:p>
        </w:tc>
        <w:tc>
          <w:tcPr>
            <w:tcW w:w="2050" w:type="dxa"/>
          </w:tcPr>
          <w:p w:rsidR="00391156" w:rsidRDefault="000F1449" w:rsidP="00391156">
            <w:pPr>
              <w:jc w:val="center"/>
            </w:pPr>
            <w:r>
              <w:t>6</w:t>
            </w:r>
          </w:p>
        </w:tc>
      </w:tr>
      <w:tr w:rsidR="00391156" w:rsidTr="00391156">
        <w:tc>
          <w:tcPr>
            <w:tcW w:w="2050" w:type="dxa"/>
          </w:tcPr>
          <w:p w:rsidR="00391156" w:rsidRDefault="00391156" w:rsidP="00391156">
            <w:pPr>
              <w:jc w:val="center"/>
            </w:pPr>
            <w:r>
              <w:t>Выполнил</w:t>
            </w:r>
          </w:p>
          <w:p w:rsidR="00391156" w:rsidRDefault="00391156" w:rsidP="00391156">
            <w:pPr>
              <w:jc w:val="center"/>
            </w:pP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  <w:r>
              <w:t>Федоровский П.Н.</w:t>
            </w: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</w:p>
        </w:tc>
        <w:tc>
          <w:tcPr>
            <w:tcW w:w="2050" w:type="dxa"/>
          </w:tcPr>
          <w:p w:rsidR="00391156" w:rsidRDefault="00391156" w:rsidP="00391156">
            <w:pPr>
              <w:jc w:val="center"/>
            </w:pPr>
          </w:p>
        </w:tc>
      </w:tr>
    </w:tbl>
    <w:p w:rsidR="00B36F68" w:rsidRPr="00391156" w:rsidRDefault="00B36F68" w:rsidP="00391156">
      <w:pPr>
        <w:rPr>
          <w:lang w:eastAsia="ru-RU"/>
        </w:rPr>
        <w:sectPr w:rsidR="00B36F68" w:rsidRPr="00391156" w:rsidSect="002362D1">
          <w:headerReference w:type="even" r:id="rId7"/>
          <w:headerReference w:type="default" r:id="rId8"/>
          <w:pgSz w:w="11906" w:h="16838" w:code="9"/>
          <w:pgMar w:top="709" w:right="454" w:bottom="1134" w:left="1418" w:header="709" w:footer="709" w:gutter="0"/>
          <w:cols w:space="708"/>
          <w:docGrid w:linePitch="360"/>
        </w:sectPr>
      </w:pPr>
    </w:p>
    <w:p w:rsidR="002362D1" w:rsidRPr="00E41ACF" w:rsidRDefault="002362D1" w:rsidP="002362D1">
      <w:pPr>
        <w:pStyle w:val="1"/>
      </w:pPr>
      <w:bookmarkStart w:id="1" w:name="Заключение_кадастрового_инженера"/>
      <w:bookmarkStart w:id="2" w:name="Схема_расположения_земельных_участков"/>
      <w:bookmarkStart w:id="3" w:name="Чертёж_земельных_участков_и_их_частей"/>
      <w:bookmarkEnd w:id="1"/>
      <w:bookmarkEnd w:id="2"/>
      <w:bookmarkEnd w:id="3"/>
    </w:p>
    <w:sectPr w:rsidR="002362D1" w:rsidRPr="00E41ACF" w:rsidSect="002362D1">
      <w:headerReference w:type="even" r:id="rId9"/>
      <w:headerReference w:type="default" r:id="rId10"/>
      <w:pgSz w:w="23814" w:h="16839" w:orient="landscape" w:code="8"/>
      <w:pgMar w:top="1134" w:right="45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449" w:rsidRDefault="000F1449" w:rsidP="00B36F68">
      <w:pPr>
        <w:spacing w:after="0" w:line="240" w:lineRule="auto"/>
      </w:pPr>
      <w:r>
        <w:separator/>
      </w:r>
    </w:p>
  </w:endnote>
  <w:endnote w:type="continuationSeparator" w:id="1">
    <w:p w:rsidR="000F1449" w:rsidRDefault="000F1449" w:rsidP="00B3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449" w:rsidRDefault="000F1449" w:rsidP="00B36F68">
      <w:pPr>
        <w:spacing w:after="0" w:line="240" w:lineRule="auto"/>
      </w:pPr>
      <w:r>
        <w:separator/>
      </w:r>
    </w:p>
  </w:footnote>
  <w:footnote w:type="continuationSeparator" w:id="1">
    <w:p w:rsidR="000F1449" w:rsidRDefault="000F1449" w:rsidP="00B36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49" w:rsidRDefault="000F1449" w:rsidP="00B36F6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27</w:t>
    </w:r>
    <w:r>
      <w:rPr>
        <w:rStyle w:val="a6"/>
      </w:rPr>
      <w:fldChar w:fldCharType="end"/>
    </w:r>
  </w:p>
  <w:p w:rsidR="000F1449" w:rsidRDefault="000F1449" w:rsidP="00B36F68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49" w:rsidRPr="00D66FC4" w:rsidRDefault="000F1449" w:rsidP="00B36F68">
    <w:pPr>
      <w:pStyle w:val="a4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49" w:rsidRDefault="000F1449" w:rsidP="00B36F6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42</w:t>
    </w:r>
    <w:r>
      <w:rPr>
        <w:rStyle w:val="a6"/>
      </w:rPr>
      <w:fldChar w:fldCharType="end"/>
    </w:r>
  </w:p>
  <w:p w:rsidR="000F1449" w:rsidRDefault="000F1449" w:rsidP="00B36F68">
    <w:pPr>
      <w:pStyle w:val="a4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49" w:rsidRPr="00D66FC4" w:rsidRDefault="000F1449" w:rsidP="00B36F68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780"/>
    <w:multiLevelType w:val="hybridMultilevel"/>
    <w:tmpl w:val="35AC7BC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3AA9"/>
    <w:multiLevelType w:val="hybridMultilevel"/>
    <w:tmpl w:val="906891D2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33AC9"/>
    <w:multiLevelType w:val="hybridMultilevel"/>
    <w:tmpl w:val="B68EFE74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C74CD"/>
    <w:multiLevelType w:val="hybridMultilevel"/>
    <w:tmpl w:val="B68EFE74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F561B"/>
    <w:multiLevelType w:val="hybridMultilevel"/>
    <w:tmpl w:val="F5C080EC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1429B"/>
    <w:multiLevelType w:val="hybridMultilevel"/>
    <w:tmpl w:val="47C47BB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F190F"/>
    <w:multiLevelType w:val="hybridMultilevel"/>
    <w:tmpl w:val="403233B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70F86"/>
    <w:multiLevelType w:val="hybridMultilevel"/>
    <w:tmpl w:val="47C47BB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66C5A"/>
    <w:multiLevelType w:val="hybridMultilevel"/>
    <w:tmpl w:val="17E4D2C0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A3C0A"/>
    <w:multiLevelType w:val="hybridMultilevel"/>
    <w:tmpl w:val="6F2C4290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86172A"/>
    <w:multiLevelType w:val="hybridMultilevel"/>
    <w:tmpl w:val="C18C9670"/>
    <w:lvl w:ilvl="0" w:tplc="D31A0F4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25005"/>
    <w:multiLevelType w:val="hybridMultilevel"/>
    <w:tmpl w:val="30544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6"/>
  </w:num>
  <w:num w:numId="8">
    <w:abstractNumId w:val="1"/>
  </w:num>
  <w:num w:numId="9">
    <w:abstractNumId w:val="14"/>
  </w:num>
  <w:num w:numId="10">
    <w:abstractNumId w:val="13"/>
  </w:num>
  <w:num w:numId="11">
    <w:abstractNumId w:val="7"/>
  </w:num>
  <w:num w:numId="12">
    <w:abstractNumId w:val="21"/>
  </w:num>
  <w:num w:numId="13">
    <w:abstractNumId w:val="8"/>
  </w:num>
  <w:num w:numId="14">
    <w:abstractNumId w:val="2"/>
  </w:num>
  <w:num w:numId="15">
    <w:abstractNumId w:val="17"/>
  </w:num>
  <w:num w:numId="16">
    <w:abstractNumId w:val="11"/>
  </w:num>
  <w:num w:numId="17">
    <w:abstractNumId w:val="2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0"/>
  </w:num>
  <w:num w:numId="21">
    <w:abstractNumId w:val="1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F68"/>
    <w:rsid w:val="00020D45"/>
    <w:rsid w:val="000F1449"/>
    <w:rsid w:val="00111B3E"/>
    <w:rsid w:val="002362D1"/>
    <w:rsid w:val="00380FC5"/>
    <w:rsid w:val="00391156"/>
    <w:rsid w:val="004631AD"/>
    <w:rsid w:val="006B26DE"/>
    <w:rsid w:val="008C219F"/>
    <w:rsid w:val="00B36F68"/>
    <w:rsid w:val="00B72991"/>
    <w:rsid w:val="00BC4146"/>
    <w:rsid w:val="00DB532F"/>
    <w:rsid w:val="00E4573C"/>
    <w:rsid w:val="00FD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16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B36F68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0"/>
    <w:link w:val="a5"/>
    <w:rsid w:val="00B36F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B36F68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basedOn w:val="a1"/>
    <w:rsid w:val="00B36F68"/>
  </w:style>
  <w:style w:type="paragraph" w:customStyle="1" w:styleId="a7">
    <w:name w:val="Разделитель таблиц"/>
    <w:basedOn w:val="a0"/>
    <w:rsid w:val="00B36F68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8">
    <w:name w:val="Заголовок таблицы"/>
    <w:basedOn w:val="1"/>
    <w:rsid w:val="00B36F68"/>
    <w:pPr>
      <w:keepNext/>
      <w:jc w:val="center"/>
    </w:pPr>
    <w:rPr>
      <w:b/>
    </w:rPr>
  </w:style>
  <w:style w:type="paragraph" w:customStyle="1" w:styleId="a9">
    <w:name w:val="Название раздела"/>
    <w:basedOn w:val="a0"/>
    <w:rsid w:val="00B36F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a">
    <w:name w:val="Текст таблицы"/>
    <w:basedOn w:val="1"/>
    <w:rsid w:val="00B36F68"/>
  </w:style>
  <w:style w:type="paragraph" w:customStyle="1" w:styleId="ab">
    <w:name w:val="Заголовок таблицы повторяющийся"/>
    <w:basedOn w:val="1"/>
    <w:rsid w:val="00B36F68"/>
    <w:pPr>
      <w:jc w:val="center"/>
    </w:pPr>
    <w:rPr>
      <w:b/>
    </w:rPr>
  </w:style>
  <w:style w:type="paragraph" w:customStyle="1" w:styleId="ac">
    <w:name w:val="Название подраздела"/>
    <w:basedOn w:val="1"/>
    <w:rsid w:val="00B36F68"/>
    <w:pPr>
      <w:keepNext/>
      <w:spacing w:before="240"/>
      <w:jc w:val="center"/>
    </w:pPr>
    <w:rPr>
      <w:b/>
    </w:rPr>
  </w:style>
  <w:style w:type="character" w:styleId="ad">
    <w:name w:val="annotation reference"/>
    <w:basedOn w:val="a1"/>
    <w:semiHidden/>
    <w:rsid w:val="00B36F68"/>
    <w:rPr>
      <w:sz w:val="16"/>
      <w:szCs w:val="16"/>
    </w:rPr>
  </w:style>
  <w:style w:type="paragraph" w:styleId="ae">
    <w:name w:val="annotation text"/>
    <w:basedOn w:val="a0"/>
    <w:link w:val="af"/>
    <w:semiHidden/>
    <w:rsid w:val="00B36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1"/>
    <w:link w:val="ae"/>
    <w:semiHidden/>
    <w:rsid w:val="00B36F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B36F6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B36F6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0"/>
    <w:link w:val="af3"/>
    <w:rsid w:val="00B36F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3">
    <w:name w:val="Нижний колонтитул Знак"/>
    <w:basedOn w:val="a1"/>
    <w:link w:val="af2"/>
    <w:rsid w:val="00B36F68"/>
    <w:rPr>
      <w:rFonts w:ascii="Times New Roman" w:eastAsia="Times New Roman" w:hAnsi="Times New Roman" w:cs="Times New Roman"/>
      <w:szCs w:val="24"/>
      <w:lang w:eastAsia="ru-RU"/>
    </w:rPr>
  </w:style>
  <w:style w:type="table" w:styleId="af4">
    <w:name w:val="Table Grid"/>
    <w:basedOn w:val="a2"/>
    <w:rsid w:val="00B36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втонумератор в таблице"/>
    <w:basedOn w:val="1"/>
    <w:rsid w:val="00B36F68"/>
    <w:pPr>
      <w:numPr>
        <w:numId w:val="18"/>
      </w:numPr>
      <w:snapToGrid w:val="0"/>
      <w:jc w:val="center"/>
    </w:pPr>
  </w:style>
  <w:style w:type="paragraph" w:styleId="af5">
    <w:name w:val="annotation subject"/>
    <w:basedOn w:val="ae"/>
    <w:next w:val="ae"/>
    <w:link w:val="af6"/>
    <w:semiHidden/>
    <w:rsid w:val="00B36F68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B36F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950</Words>
  <Characters>7178</Characters>
  <Application>Microsoft Office Word</Application>
  <DocSecurity>0</DocSecurity>
  <Lines>1794</Lines>
  <Paragraphs>1161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Ростехинвентаризация - Федеральное БТИ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Федоровский</dc:creator>
  <cp:keywords/>
  <dc:description/>
  <cp:lastModifiedBy>Федоровский</cp:lastModifiedBy>
  <cp:revision>5</cp:revision>
  <cp:lastPrinted>2014-09-09T05:32:00Z</cp:lastPrinted>
  <dcterms:created xsi:type="dcterms:W3CDTF">2014-05-20T12:59:00Z</dcterms:created>
  <dcterms:modified xsi:type="dcterms:W3CDTF">2014-09-09T05:33:00Z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00:01:08</vt:lpwstr>
  </property>
  <property fmtid="{D5CDD505-2E9C-101B-9397-08002B2CF9AE}" pid="3" name="Сборка ПКЗО">
    <vt:lpwstr>4.1.30</vt:lpwstr>
  </property>
  <property fmtid="{D5CDD505-2E9C-101B-9397-08002B2CF9AE}" pid="4" name="Версия набора шаблонов">
    <vt:lpwstr>2.0</vt:lpwstr>
  </property>
</Properties>
</file>