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67D9" w:rsidRDefault="006767D9" w:rsidP="00380F65">
      <w:pPr>
        <w:spacing w:line="100" w:lineRule="atLeast"/>
        <w:rPr>
          <w:rFonts w:ascii="Arial" w:hAnsi="Arial"/>
        </w:rPr>
      </w:pPr>
      <w:bookmarkStart w:id="0" w:name="_GoBack"/>
      <w:bookmarkEnd w:id="0"/>
    </w:p>
    <w:p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t xml:space="preserve">Приложение к постановлению 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F80CBC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Малолокнянского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452436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03</w:t>
      </w:r>
      <w:r w:rsidR="006767D9">
        <w:rPr>
          <w:rFonts w:ascii="Arial" w:hAnsi="Arial" w:cs="Arial"/>
          <w:b w:val="0"/>
          <w:sz w:val="24"/>
          <w:szCs w:val="24"/>
        </w:rPr>
        <w:t>.02.2023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>
        <w:rPr>
          <w:rFonts w:ascii="Arial" w:hAnsi="Arial" w:cs="Arial"/>
          <w:b w:val="0"/>
          <w:sz w:val="24"/>
          <w:szCs w:val="24"/>
        </w:rPr>
        <w:t xml:space="preserve"> 3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2023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F80CBC">
        <w:rPr>
          <w:rFonts w:ascii="Arial" w:hAnsi="Arial"/>
          <w:b/>
          <w:sz w:val="28"/>
          <w:szCs w:val="28"/>
        </w:rPr>
        <w:t>Малолокнянский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2023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452436">
        <w:rPr>
          <w:rFonts w:ascii="Arial" w:hAnsi="Arial"/>
        </w:rPr>
        <w:t xml:space="preserve"> сель</w:t>
      </w:r>
      <w:r w:rsidR="00A11B75" w:rsidRPr="00A11B75">
        <w:rPr>
          <w:rFonts w:ascii="Arial" w:hAnsi="Arial"/>
        </w:rPr>
        <w:t>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F80CBC">
        <w:rPr>
          <w:rFonts w:ascii="Arial" w:hAnsi="Arial"/>
        </w:rPr>
        <w:t>Малолокнянского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</w:t>
      </w:r>
      <w:r w:rsidR="00A40877" w:rsidRPr="00A11B75">
        <w:rPr>
          <w:rFonts w:ascii="Arial" w:hAnsi="Arial"/>
        </w:rPr>
        <w:lastRenderedPageBreak/>
        <w:t>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F80CBC">
        <w:rPr>
          <w:rFonts w:ascii="Arial" w:hAnsi="Arial"/>
        </w:rPr>
        <w:t>Малолокнянского</w:t>
      </w:r>
      <w:r w:rsidR="00A11B75" w:rsidRPr="00A11B75">
        <w:rPr>
          <w:rFonts w:ascii="Arial" w:hAnsi="Arial"/>
        </w:rPr>
        <w:t xml:space="preserve"> сельсовета</w:t>
      </w:r>
      <w:r w:rsidR="00B00DE9">
        <w:rPr>
          <w:rFonts w:ascii="Arial" w:hAnsi="Arial"/>
        </w:rPr>
        <w:t xml:space="preserve"> за 9 месяцев 2022</w:t>
      </w:r>
      <w:r w:rsidRPr="00A11B75">
        <w:rPr>
          <w:rFonts w:ascii="Arial" w:hAnsi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</w:t>
      </w:r>
      <w:r w:rsidR="00B00DE9">
        <w:rPr>
          <w:rFonts w:ascii="Arial" w:hAnsi="Arial"/>
        </w:rPr>
        <w:t xml:space="preserve"> ценностям администрацией в 2022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B00DE9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ab/>
        <w:t>За 9 месяцев 2022</w:t>
      </w:r>
      <w:r w:rsidR="00A40877"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2) выявление причин, факторов и условий, способствующих нарушению обязательных требований, разработка мероприятий, направленных на </w:t>
      </w:r>
      <w:r w:rsidRPr="00A11B75">
        <w:rPr>
          <w:rFonts w:ascii="Arial" w:hAnsi="Arial"/>
        </w:rPr>
        <w:lastRenderedPageBreak/>
        <w:t>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2023</w:t>
      </w:r>
      <w:r w:rsidRPr="00A11B75">
        <w:rPr>
          <w:rFonts w:ascii="Arial" w:hAnsi="Arial"/>
          <w:b/>
        </w:rPr>
        <w:t xml:space="preserve"> год</w:t>
      </w:r>
    </w:p>
    <w:p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</w:t>
            </w:r>
            <w:r w:rsidRPr="00A11B75">
              <w:rPr>
                <w:rFonts w:ascii="Arial" w:hAnsi="Arial"/>
              </w:rPr>
              <w:lastRenderedPageBreak/>
              <w:t>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 xml:space="preserve">постоянно по обращениям контролируемых </w:t>
            </w:r>
            <w:r w:rsidRPr="00A11B75">
              <w:lastRenderedPageBreak/>
              <w:t>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lastRenderedPageBreak/>
              <w:t>Специалист администрации, к дол</w:t>
            </w:r>
            <w:r w:rsidR="00B82011">
              <w:t xml:space="preserve">жностным </w:t>
            </w:r>
            <w:r w:rsidR="00B82011">
              <w:lastRenderedPageBreak/>
              <w:t xml:space="preserve">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E1DF3"/>
    <w:rsid w:val="00107EE8"/>
    <w:rsid w:val="00347AA5"/>
    <w:rsid w:val="00380F65"/>
    <w:rsid w:val="003F4A18"/>
    <w:rsid w:val="00452436"/>
    <w:rsid w:val="00657AA9"/>
    <w:rsid w:val="006767D9"/>
    <w:rsid w:val="006872E2"/>
    <w:rsid w:val="006C1C14"/>
    <w:rsid w:val="006E1DF3"/>
    <w:rsid w:val="006E691F"/>
    <w:rsid w:val="007301F2"/>
    <w:rsid w:val="009502E4"/>
    <w:rsid w:val="00950E86"/>
    <w:rsid w:val="00A11B75"/>
    <w:rsid w:val="00A40877"/>
    <w:rsid w:val="00B00DE9"/>
    <w:rsid w:val="00B82011"/>
    <w:rsid w:val="00C923FE"/>
    <w:rsid w:val="00F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12</cp:revision>
  <cp:lastPrinted>2021-11-16T06:49:00Z</cp:lastPrinted>
  <dcterms:created xsi:type="dcterms:W3CDTF">2021-11-25T07:37:00Z</dcterms:created>
  <dcterms:modified xsi:type="dcterms:W3CDTF">2023-02-07T10:09:00Z</dcterms:modified>
</cp:coreProperties>
</file>