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МАЛОЛОКНЯНСКОГОСЕЛЬСОВЕТА</w:t>
      </w: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3118" w:rsidRDefault="00903118" w:rsidP="009031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 января 202</w:t>
      </w:r>
      <w:r w:rsidR="005819B5">
        <w:rPr>
          <w:rFonts w:ascii="Arial" w:hAnsi="Arial" w:cs="Arial"/>
          <w:b/>
          <w:sz w:val="32"/>
          <w:szCs w:val="32"/>
        </w:rPr>
        <w:t>0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№ 5/2</w:t>
      </w:r>
    </w:p>
    <w:p w:rsidR="00903118" w:rsidRDefault="00903118" w:rsidP="009031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 внесении изменений в постановление администрации Малолокнянского сельсовета Суджанского района Курской области от 07.08.2014 № 57-а «Об утверждении муниципальной программы «Обеспечение доступным и комфортным жильем и коммунальными услугами граждан в Малолокнянском сельсовете Суджанского района Курской области»</w:t>
      </w:r>
      <w:r>
        <w:rPr>
          <w:rFonts w:ascii="Times New Roman" w:hAnsi="Times New Roman"/>
          <w:b/>
          <w:bCs/>
          <w:color w:val="333333"/>
          <w:sz w:val="32"/>
          <w:szCs w:val="32"/>
        </w:rPr>
        <w:t>»</w:t>
      </w:r>
      <w:bookmarkStart w:id="1" w:name="_Toc105952693"/>
    </w:p>
    <w:p w:rsidR="00903118" w:rsidRDefault="00903118" w:rsidP="009031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2"/>
          <w:szCs w:val="32"/>
        </w:rPr>
      </w:pPr>
    </w:p>
    <w:p w:rsidR="00903118" w:rsidRDefault="00903118" w:rsidP="009031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Бюджетным кодексом РФ, Уставом муниципального образования «Малолокнянский сельсовет», Администрация Малолокнянского сельсовета постановляет:</w:t>
      </w:r>
    </w:p>
    <w:p w:rsidR="00903118" w:rsidRDefault="00903118" w:rsidP="0090311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Внести изменения и дополнения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Малолокнянского сельсовета Суджанского района Курской области </w:t>
      </w:r>
      <w:bookmarkEnd w:id="1"/>
      <w:r>
        <w:rPr>
          <w:rFonts w:ascii="Times New Roman" w:hAnsi="Times New Roman"/>
          <w:sz w:val="28"/>
          <w:szCs w:val="28"/>
        </w:rPr>
        <w:t>от 07.08.2014 № 57-а «Об утверждении муниципальной программы «Обеспечение доступным и комфортным жильем и коммунальными услугами граждан в Малолокнянском сельсовете Суджанского района Курской области»: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паспорт муниципальной программы изложить в новой редакции (Приложение 1)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муниципальной программы «Обобщенная характеристика муниципальной программы «Обеспечение доступным и комфортным жильем и коммунальными услугами граждан в Малолокнянском сельсовете Суджанского района Курской области» и подпрограмм муниципальной программы» дополнить основным мероприятием 2.3.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>Ежемесячные отчисления на капитальный ремонт неприватизированного муниципального жилищного фонда».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Раздел муниципальной программы «Обобщенная характеристика мер регулирования муниципальной программой» дополнить новым абзацем следующего содержания: «расходы местного бюджета на ежемесячные отчисления на капитальный ремонт неприватизированного муниципального жилищного фонда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 в разделе муниципальной программы «Обоснование объема финансовых ресурсов, необходимых для реализации муниципальной программы»: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3 изложить в следующей редакции: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«Объем ресурсного обеспечения реализации муниципальной программы за счет средств местного бюджета на 2018-2020 годы определятся в соответствии с решением собрания депутатов Малолокнянского сельсовета о бюджете Малолокнянского сельсовета на соответствующий период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абзацы 7,8 изложить в следующей редакции: </w:t>
      </w:r>
    </w:p>
    <w:p w:rsidR="00903118" w:rsidRDefault="00903118" w:rsidP="0090311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«подпрограмма 2. «Обеспечение качественными услугами ЖКХ населения в Малолокнянском сельсовете Суджанского района Курской области» - </w:t>
      </w:r>
      <w:r>
        <w:rPr>
          <w:rFonts w:ascii="Times New Roman" w:hAnsi="Times New Roman"/>
          <w:sz w:val="28"/>
          <w:szCs w:val="28"/>
        </w:rPr>
        <w:t xml:space="preserve">407,1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по годам реализации:</w:t>
      </w:r>
    </w:p>
    <w:p w:rsidR="00903118" w:rsidRDefault="00903118" w:rsidP="0090311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2018 год – 95,1 тыс. рублей, 2019 год – 560,7 тыс. рублей, 2020 год – 280,9 тыс. рублей, 2021 год – 110,0 тыс. рублей;»;</w:t>
      </w:r>
      <w:proofErr w:type="gramEnd"/>
    </w:p>
    <w:p w:rsidR="00903118" w:rsidRDefault="00903118" w:rsidP="00903118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 момента обнародования.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3118" w:rsidRDefault="00903118" w:rsidP="009031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3118" w:rsidRDefault="00903118" w:rsidP="00903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Малолокнянского сельсовета                                А.В. Гамаюнов</w:t>
      </w: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Приложение №1</w:t>
      </w: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к постановлению администрации</w:t>
      </w: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Малолокнянского сельсовета</w:t>
      </w: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От 22.01.2020г. №5/2</w:t>
      </w:r>
    </w:p>
    <w:p w:rsidR="00903118" w:rsidRDefault="00903118" w:rsidP="0090311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903118" w:rsidRDefault="00903118" w:rsidP="009031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ПАСПОРТ</w:t>
      </w:r>
    </w:p>
    <w:p w:rsidR="00903118" w:rsidRDefault="00903118" w:rsidP="009031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муниципальной программы</w:t>
      </w:r>
    </w:p>
    <w:p w:rsidR="00903118" w:rsidRDefault="00903118" w:rsidP="009031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7"/>
        <w:gridCol w:w="6943"/>
      </w:tblGrid>
      <w:tr w:rsidR="00903118" w:rsidTr="00903118">
        <w:trPr>
          <w:trHeight w:val="929"/>
        </w:trPr>
        <w:tc>
          <w:tcPr>
            <w:tcW w:w="2268" w:type="dxa"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Наименование муниципальной программы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6946" w:type="dxa"/>
          </w:tcPr>
          <w:p w:rsidR="00903118" w:rsidRDefault="009031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«Обеспечение доступным и комфортным жильем и коммунальными услугами граждан в Малолокнянском сельсовете Суджанского района Курской области» 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903118" w:rsidTr="00903118">
        <w:trPr>
          <w:trHeight w:val="929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Цели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повышение доступности жилья и качества жилищного обеспечения населения Малолокнянского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повышение качества и надежности предоставления жилищно-коммунальных услуг населению</w:t>
            </w:r>
          </w:p>
        </w:tc>
      </w:tr>
      <w:tr w:rsidR="00903118" w:rsidTr="00903118">
        <w:trPr>
          <w:trHeight w:val="929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Задачи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разработки документов территориального планирования и градостроительного зонирования;</w:t>
            </w:r>
          </w:p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развития социальной и инженерной инфраструктуры;</w:t>
            </w:r>
          </w:p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поддержки молодым семьям на приобретение жилья;</w:t>
            </w:r>
          </w:p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 по уличному освещению, озеленению, прочих мероприятий по благоустройству;</w:t>
            </w:r>
          </w:p>
          <w:p w:rsidR="00903118" w:rsidRDefault="00903118">
            <w:pPr>
              <w:autoSpaceDE w:val="0"/>
              <w:spacing w:after="0" w:line="240" w:lineRule="auto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организация мероприятий по ежемесячным отчислениям на капитальный ремонт неприватизированного муниципального жилищного фонда.</w:t>
            </w:r>
          </w:p>
        </w:tc>
      </w:tr>
      <w:tr w:rsidR="00903118" w:rsidTr="00903118">
        <w:trPr>
          <w:trHeight w:val="929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Муниципальный заказчик муниципальной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Малолокнянского сельсовета Суджанского района Курской области</w:t>
            </w:r>
          </w:p>
        </w:tc>
      </w:tr>
      <w:tr w:rsidR="00903118" w:rsidTr="00903118">
        <w:trPr>
          <w:trHeight w:val="790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Малолокнянского сельсовета Суджанского района Курской области</w:t>
            </w:r>
          </w:p>
        </w:tc>
      </w:tr>
      <w:tr w:rsidR="00903118" w:rsidTr="00903118"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Участник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Малолокнянского сельсовета Суджанского района Курской области</w:t>
            </w:r>
          </w:p>
        </w:tc>
      </w:tr>
      <w:tr w:rsidR="00903118" w:rsidTr="00903118">
        <w:trPr>
          <w:trHeight w:val="752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Этапы и сроки реализации Программы</w:t>
            </w:r>
          </w:p>
        </w:tc>
        <w:tc>
          <w:tcPr>
            <w:tcW w:w="6946" w:type="dxa"/>
          </w:tcPr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 2018-2021 годы,</w:t>
            </w:r>
          </w:p>
          <w:p w:rsidR="00903118" w:rsidRDefault="0090311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3118" w:rsidTr="00903118">
        <w:trPr>
          <w:trHeight w:val="1003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Перечень подпрограмм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ind w:right="-10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подпрограмма 1 «Создание условий для обеспечения доступным и комфортным жильем граждан в Малолокнянском сельсовете Суджанского района Курской области»;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подпрограмма 2 «Обеспечение качественными услугами ЖКХ населения в Малолокнянском сельсовете Суджанского района Курской области»;</w:t>
            </w:r>
          </w:p>
        </w:tc>
      </w:tr>
      <w:tr w:rsidR="00903118" w:rsidTr="00903118"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Программно-целевые инструменты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отсутствуют</w:t>
            </w:r>
          </w:p>
        </w:tc>
      </w:tr>
      <w:tr w:rsidR="00903118" w:rsidTr="00903118"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Финансирование программы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Средства местного бюджета: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подпрограмма 1. «Создание условий для обеспечения доступным и комфортным жильем граждан в Малолокнянском сельсовете Суджанского района Курской области</w:t>
            </w:r>
            <w:proofErr w:type="gramStart"/>
            <w:r>
              <w:rPr>
                <w:rFonts w:ascii="Times New Roman" w:hAnsi="Times New Roman"/>
                <w:lang w:eastAsia="ar-SA"/>
              </w:rPr>
              <w:t xml:space="preserve">» - - </w:t>
            </w:r>
            <w:proofErr w:type="gramEnd"/>
            <w:r>
              <w:rPr>
                <w:rFonts w:ascii="Times New Roman" w:hAnsi="Times New Roman"/>
                <w:lang w:eastAsia="ar-SA"/>
              </w:rPr>
              <w:t>тыс. рублей, в том числе по годам реализации: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2018 год</w:t>
            </w:r>
            <w:proofErr w:type="gramStart"/>
            <w:r>
              <w:rPr>
                <w:rFonts w:ascii="Times New Roman" w:hAnsi="Times New Roman"/>
                <w:lang w:eastAsia="ar-SA"/>
              </w:rPr>
              <w:t xml:space="preserve"> –  - </w:t>
            </w:r>
            <w:proofErr w:type="gramEnd"/>
            <w:r>
              <w:rPr>
                <w:rFonts w:ascii="Times New Roman" w:hAnsi="Times New Roman"/>
                <w:lang w:eastAsia="ar-SA"/>
              </w:rPr>
              <w:t>тыс. рублей,       2019 год – -тыс. рублей,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2020 год</w:t>
            </w:r>
            <w:proofErr w:type="gramStart"/>
            <w:r>
              <w:rPr>
                <w:rFonts w:ascii="Times New Roman" w:hAnsi="Times New Roman"/>
                <w:lang w:eastAsia="ar-SA"/>
              </w:rPr>
              <w:t xml:space="preserve"> –  - 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тыс. рублей,    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подпрограмма 2. «Обеспечение качественными услугами ЖКХ населения в Малолокнянском сельсовете Суджанского района Курской области» - 407,1  тыс. рублей, в том числе по годам реализации: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2018 год –95,1 тыс. рублей,  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2019 год – 560,7 тыс. рублей, 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2020 год –280,9 тыс. рублей 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2021 год – 110,0 тыс. рублей</w:t>
            </w:r>
          </w:p>
        </w:tc>
      </w:tr>
      <w:tr w:rsidR="00903118" w:rsidTr="00903118">
        <w:trPr>
          <w:trHeight w:val="2092"/>
        </w:trPr>
        <w:tc>
          <w:tcPr>
            <w:tcW w:w="2268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 xml:space="preserve">Целевые индикаторы и показатели Программы     </w:t>
            </w:r>
          </w:p>
        </w:tc>
        <w:tc>
          <w:tcPr>
            <w:tcW w:w="6946" w:type="dxa"/>
            <w:hideMark/>
          </w:tcPr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обеспечение разработанным генеральным планом и откорректированными правилами землепользования и застройки, шт.;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благоустройство территории: уличное освещение и прочее;</w:t>
            </w:r>
          </w:p>
          <w:p w:rsidR="00903118" w:rsidRDefault="0090311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проведение капитального ремонт неприватизированного муниципального жилищного фонда</w:t>
            </w:r>
          </w:p>
        </w:tc>
      </w:tr>
    </w:tbl>
    <w:p w:rsidR="0010017D" w:rsidRDefault="0010017D"/>
    <w:sectPr w:rsidR="0010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A4"/>
    <w:rsid w:val="0010017D"/>
    <w:rsid w:val="005819B5"/>
    <w:rsid w:val="00903118"/>
    <w:rsid w:val="00E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311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9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311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9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2021-04-05T11:02:00Z</cp:lastPrinted>
  <dcterms:created xsi:type="dcterms:W3CDTF">2021-04-05T10:34:00Z</dcterms:created>
  <dcterms:modified xsi:type="dcterms:W3CDTF">2021-04-05T11:04:00Z</dcterms:modified>
</cp:coreProperties>
</file>