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ED" w:rsidRPr="000370B4" w:rsidRDefault="007058ED" w:rsidP="007058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0B4">
        <w:rPr>
          <w:rFonts w:ascii="Times New Roman" w:hAnsi="Times New Roman"/>
          <w:b/>
          <w:sz w:val="28"/>
          <w:szCs w:val="28"/>
        </w:rPr>
        <w:t>АДМИНИСТРАЦИЯ</w:t>
      </w:r>
    </w:p>
    <w:p w:rsidR="007058ED" w:rsidRPr="000370B4" w:rsidRDefault="000370B4" w:rsidP="007058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0B4">
        <w:rPr>
          <w:rFonts w:ascii="Times New Roman" w:hAnsi="Times New Roman"/>
          <w:b/>
          <w:sz w:val="28"/>
          <w:szCs w:val="28"/>
        </w:rPr>
        <w:t>МАЛОЛОКНЯНСКОГО</w:t>
      </w:r>
      <w:r w:rsidR="007058ED" w:rsidRPr="000370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058ED" w:rsidRPr="000370B4" w:rsidRDefault="007058ED" w:rsidP="007058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0B4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7058ED" w:rsidRPr="000370B4" w:rsidRDefault="007058ED" w:rsidP="007058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58ED" w:rsidRDefault="007058ED" w:rsidP="007058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0B4">
        <w:rPr>
          <w:rFonts w:ascii="Times New Roman" w:hAnsi="Times New Roman"/>
          <w:b/>
          <w:sz w:val="28"/>
          <w:szCs w:val="28"/>
        </w:rPr>
        <w:t>ПОСТАНОВЛЕНИЕ</w:t>
      </w:r>
    </w:p>
    <w:p w:rsidR="000370B4" w:rsidRPr="000370B4" w:rsidRDefault="000370B4" w:rsidP="007058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58ED" w:rsidRDefault="007058ED" w:rsidP="007058E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0370B4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B70445" w:rsidRPr="000370B4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271F6F"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декабря </w:t>
      </w:r>
      <w:r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271F6F" w:rsidRPr="000370B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0370B4"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Pr="000370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0370B4" w:rsidRPr="000370B4">
        <w:rPr>
          <w:rFonts w:ascii="Times New Roman" w:hAnsi="Times New Roman"/>
          <w:b/>
          <w:color w:val="000000" w:themeColor="text1"/>
          <w:sz w:val="28"/>
          <w:szCs w:val="28"/>
        </w:rPr>
        <w:t>45</w:t>
      </w:r>
      <w:r w:rsidR="00B3496B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:rsidR="00B3496B" w:rsidRPr="007058ED" w:rsidRDefault="00B3496B" w:rsidP="007058ED">
      <w:pPr>
        <w:pStyle w:val="a3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058ED" w:rsidRPr="000370B4" w:rsidRDefault="007058ED" w:rsidP="00271F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0B4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 в  постановление   </w:t>
      </w:r>
      <w:r w:rsidR="000370B4" w:rsidRPr="000370B4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Pr="000370B4">
        <w:rPr>
          <w:rFonts w:ascii="Times New Roman" w:hAnsi="Times New Roman" w:cs="Times New Roman"/>
          <w:b/>
          <w:sz w:val="28"/>
          <w:szCs w:val="28"/>
        </w:rPr>
        <w:t xml:space="preserve">  сельсовета №</w:t>
      </w:r>
      <w:r w:rsidR="000370B4" w:rsidRPr="000370B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370B4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0370B4" w:rsidRPr="000370B4">
        <w:rPr>
          <w:rFonts w:ascii="Times New Roman" w:hAnsi="Times New Roman" w:cs="Times New Roman"/>
          <w:b/>
          <w:sz w:val="28"/>
          <w:szCs w:val="28"/>
        </w:rPr>
        <w:t>14.01</w:t>
      </w:r>
      <w:r w:rsidRPr="000370B4">
        <w:rPr>
          <w:rFonts w:ascii="Times New Roman" w:hAnsi="Times New Roman" w:cs="Times New Roman"/>
          <w:b/>
          <w:sz w:val="28"/>
          <w:szCs w:val="28"/>
        </w:rPr>
        <w:t>.2019г</w:t>
      </w:r>
      <w:r w:rsidR="000370B4">
        <w:rPr>
          <w:rFonts w:ascii="Times New Roman" w:hAnsi="Times New Roman" w:cs="Times New Roman"/>
          <w:b/>
          <w:sz w:val="28"/>
          <w:szCs w:val="28"/>
        </w:rPr>
        <w:t>.</w:t>
      </w:r>
      <w:r w:rsidRPr="000370B4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0370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Администрацией </w:t>
      </w:r>
      <w:r w:rsidR="000370B4" w:rsidRPr="000370B4">
        <w:rPr>
          <w:rFonts w:ascii="Times New Roman" w:hAnsi="Times New Roman" w:cs="Times New Roman"/>
          <w:b/>
          <w:bCs/>
          <w:sz w:val="28"/>
          <w:szCs w:val="28"/>
        </w:rPr>
        <w:t>Малолокнянского</w:t>
      </w:r>
      <w:r w:rsidRPr="000370B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Суджанского района Курской области муниципальной услуги «</w:t>
      </w:r>
      <w:r w:rsidRPr="000370B4">
        <w:rPr>
          <w:rFonts w:ascii="Times New Roman" w:hAnsi="Times New Roman" w:cs="Times New Roman"/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0370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58ED" w:rsidRPr="007058ED" w:rsidRDefault="007058ED" w:rsidP="00A22DE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8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0370B4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7058ED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</w:t>
      </w:r>
      <w:r w:rsidR="00EE51BD">
        <w:rPr>
          <w:rFonts w:ascii="Times New Roman" w:hAnsi="Times New Roman" w:cs="Times New Roman"/>
          <w:sz w:val="24"/>
          <w:szCs w:val="24"/>
        </w:rPr>
        <w:t xml:space="preserve"> от </w:t>
      </w:r>
      <w:r w:rsidRPr="007058ED">
        <w:rPr>
          <w:rFonts w:ascii="Times New Roman" w:hAnsi="Times New Roman" w:cs="Times New Roman"/>
          <w:sz w:val="24"/>
          <w:szCs w:val="24"/>
        </w:rPr>
        <w:t xml:space="preserve"> </w:t>
      </w:r>
      <w:r w:rsidR="00EE51BD">
        <w:rPr>
          <w:rFonts w:ascii="Times New Roman" w:hAnsi="Times New Roman" w:cs="Times New Roman"/>
          <w:sz w:val="24"/>
          <w:szCs w:val="24"/>
        </w:rPr>
        <w:t xml:space="preserve">17.08.2017 г. № 49 (ред. от 01.03.2018г. №12, 03.10.2018г. №69, </w:t>
      </w:r>
      <w:r w:rsidR="00F37904">
        <w:rPr>
          <w:rFonts w:ascii="Times New Roman" w:hAnsi="Times New Roman" w:cs="Times New Roman"/>
          <w:sz w:val="24"/>
          <w:szCs w:val="24"/>
        </w:rPr>
        <w:t>28.11.2018г</w:t>
      </w:r>
      <w:proofErr w:type="gramEnd"/>
      <w:r w:rsidR="00F37904">
        <w:rPr>
          <w:rFonts w:ascii="Times New Roman" w:hAnsi="Times New Roman" w:cs="Times New Roman"/>
          <w:sz w:val="24"/>
          <w:szCs w:val="24"/>
        </w:rPr>
        <w:t>. №79)</w:t>
      </w:r>
      <w:r w:rsidR="00A22DE2" w:rsidRPr="003A3D25">
        <w:rPr>
          <w:rFonts w:ascii="Arial" w:hAnsi="Arial" w:cs="Arial"/>
          <w:sz w:val="24"/>
          <w:szCs w:val="24"/>
        </w:rPr>
        <w:t xml:space="preserve"> </w:t>
      </w:r>
      <w:r w:rsidRPr="007058ED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услуг», Администрация </w:t>
      </w:r>
      <w:r w:rsidR="000370B4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7058ED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постановляет:</w:t>
      </w:r>
    </w:p>
    <w:p w:rsidR="007058ED" w:rsidRDefault="007058ED" w:rsidP="00A22DE2">
      <w:pPr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8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1.Внести  </w:t>
      </w:r>
      <w:r w:rsidRPr="007058ED">
        <w:rPr>
          <w:rFonts w:ascii="Times New Roman" w:hAnsi="Times New Roman" w:cs="Times New Roman"/>
          <w:sz w:val="24"/>
          <w:szCs w:val="24"/>
        </w:rPr>
        <w:t xml:space="preserve"> в 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0B4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7058ED">
        <w:rPr>
          <w:rFonts w:ascii="Times New Roman" w:hAnsi="Times New Roman" w:cs="Times New Roman"/>
          <w:sz w:val="24"/>
          <w:szCs w:val="24"/>
        </w:rPr>
        <w:t xml:space="preserve">  сельсовета №</w:t>
      </w:r>
      <w:r w:rsidR="00F37904">
        <w:rPr>
          <w:rFonts w:ascii="Times New Roman" w:hAnsi="Times New Roman" w:cs="Times New Roman"/>
          <w:sz w:val="24"/>
          <w:szCs w:val="24"/>
        </w:rPr>
        <w:t xml:space="preserve"> 4</w:t>
      </w:r>
      <w:r w:rsidRPr="007058ED">
        <w:rPr>
          <w:rFonts w:ascii="Times New Roman" w:hAnsi="Times New Roman" w:cs="Times New Roman"/>
          <w:sz w:val="24"/>
          <w:szCs w:val="24"/>
        </w:rPr>
        <w:t xml:space="preserve">  от </w:t>
      </w:r>
      <w:r w:rsidR="00F37904">
        <w:rPr>
          <w:rFonts w:ascii="Times New Roman" w:hAnsi="Times New Roman" w:cs="Times New Roman"/>
          <w:sz w:val="24"/>
          <w:szCs w:val="24"/>
        </w:rPr>
        <w:t>14.01</w:t>
      </w:r>
      <w:r w:rsidRPr="007058ED">
        <w:rPr>
          <w:rFonts w:ascii="Times New Roman" w:hAnsi="Times New Roman" w:cs="Times New Roman"/>
          <w:sz w:val="24"/>
          <w:szCs w:val="24"/>
        </w:rPr>
        <w:t>.2019г</w:t>
      </w:r>
      <w:r w:rsidR="00F37904">
        <w:rPr>
          <w:rFonts w:ascii="Times New Roman" w:hAnsi="Times New Roman" w:cs="Times New Roman"/>
          <w:sz w:val="24"/>
          <w:szCs w:val="24"/>
        </w:rPr>
        <w:t>.</w:t>
      </w:r>
      <w:r w:rsidRPr="007058E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7058ED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предоставления Администрацией </w:t>
      </w:r>
      <w:r w:rsidR="000370B4">
        <w:rPr>
          <w:rFonts w:ascii="Times New Roman" w:hAnsi="Times New Roman" w:cs="Times New Roman"/>
          <w:bCs/>
          <w:sz w:val="24"/>
          <w:szCs w:val="24"/>
        </w:rPr>
        <w:t>Малолокнянского</w:t>
      </w:r>
      <w:r w:rsidRPr="007058ED">
        <w:rPr>
          <w:rFonts w:ascii="Times New Roman" w:hAnsi="Times New Roman" w:cs="Times New Roman"/>
          <w:bCs/>
          <w:sz w:val="24"/>
          <w:szCs w:val="24"/>
        </w:rPr>
        <w:t xml:space="preserve"> сельсовета Суджанского района Курской области муниципальной услуги «</w:t>
      </w:r>
      <w:r w:rsidRPr="007058ED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7058ED">
        <w:rPr>
          <w:rFonts w:ascii="Times New Roman" w:hAnsi="Times New Roman" w:cs="Times New Roman"/>
          <w:bCs/>
          <w:sz w:val="24"/>
          <w:szCs w:val="24"/>
        </w:rPr>
        <w:t>»  следующие изменения:</w:t>
      </w:r>
    </w:p>
    <w:p w:rsidR="007058ED" w:rsidRDefault="007058ED" w:rsidP="00A22DE2">
      <w:pPr>
        <w:tabs>
          <w:tab w:val="left" w:pos="400"/>
        </w:tabs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8ED">
        <w:rPr>
          <w:rFonts w:ascii="Times New Roman" w:hAnsi="Times New Roman" w:cs="Times New Roman"/>
          <w:bCs/>
          <w:sz w:val="24"/>
          <w:szCs w:val="24"/>
        </w:rPr>
        <w:t>Пункт 2.12</w:t>
      </w:r>
      <w:r w:rsidRPr="007058ED">
        <w:rPr>
          <w:rFonts w:ascii="Times New Roman" w:hAnsi="Times New Roman" w:cs="Times New Roman"/>
          <w:sz w:val="24"/>
          <w:szCs w:val="24"/>
        </w:rPr>
        <w:t xml:space="preserve"> «Порядок, размер и основания взимания государственной пошлины или иной платы, взимаемой за предоставление муниципальной услуги» </w:t>
      </w:r>
      <w:r w:rsidRPr="007058ED">
        <w:rPr>
          <w:rFonts w:ascii="Times New Roman" w:hAnsi="Times New Roman" w:cs="Times New Roman"/>
          <w:bCs/>
          <w:sz w:val="24"/>
          <w:szCs w:val="24"/>
        </w:rPr>
        <w:t>регламента  изложить  в  следующей  редакции:</w:t>
      </w:r>
    </w:p>
    <w:p w:rsidR="007058ED" w:rsidRPr="007058ED" w:rsidRDefault="007058ED" w:rsidP="00A22DE2">
      <w:pPr>
        <w:spacing w:before="100" w:beforeAutospacing="1" w:after="100" w:afterAutospacing="1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7058ED">
        <w:rPr>
          <w:rFonts w:ascii="Times New Roman" w:hAnsi="Times New Roman" w:cs="Times New Roman"/>
          <w:bCs/>
          <w:sz w:val="24"/>
          <w:szCs w:val="24"/>
        </w:rPr>
        <w:t>«</w:t>
      </w:r>
      <w:r w:rsidRPr="007058E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взимается компенсационная стоимость за вырубку (снос) деревьев и кустарников в соответствии с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образований»,</w:t>
      </w:r>
      <w:r w:rsidRPr="007058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Постановление Правительства РФ от 29 декабря 2018 г. N 1730 "Об утверждении особенностей</w:t>
      </w:r>
      <w:proofErr w:type="gramEnd"/>
      <w:r w:rsidRPr="007058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возмещения вреда, причиненного лесам и находящимся в них природным объектам вследствие нарушения лесного законодательства" (с изменениями и дополнениями)</w:t>
      </w:r>
      <w:proofErr w:type="gramStart"/>
      <w:r w:rsidRPr="007058E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A22D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</w:p>
    <w:p w:rsidR="007058ED" w:rsidRPr="007058ED" w:rsidRDefault="007058ED" w:rsidP="00A22DE2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058ED" w:rsidRPr="007058ED" w:rsidRDefault="007058ED" w:rsidP="00A22DE2">
      <w:pPr>
        <w:tabs>
          <w:tab w:val="left" w:pos="0"/>
        </w:tabs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8ED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</w:t>
      </w:r>
      <w:proofErr w:type="gramStart"/>
      <w:r w:rsidRPr="007058ED">
        <w:rPr>
          <w:rFonts w:ascii="Times New Roman" w:hAnsi="Times New Roman" w:cs="Times New Roman"/>
          <w:sz w:val="24"/>
          <w:szCs w:val="24"/>
        </w:rPr>
        <w:t>.</w:t>
      </w:r>
      <w:r w:rsidR="00A22DE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F5529" w:rsidRPr="007F5529" w:rsidRDefault="007F5529" w:rsidP="00A22D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5529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постановление вступает в силу со дня его обнародования и подлежит размещению на официальном сайте Администрации </w:t>
      </w:r>
      <w:r w:rsidR="000370B4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7F5529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7F5529" w:rsidRPr="007F5529" w:rsidRDefault="007F5529" w:rsidP="00A22DE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552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F5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52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58ED" w:rsidRPr="007058ED" w:rsidRDefault="007058ED" w:rsidP="007058ED">
      <w:pPr>
        <w:tabs>
          <w:tab w:val="left" w:pos="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8ED" w:rsidRPr="00271F6F" w:rsidRDefault="00271F6F" w:rsidP="007058ED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1F6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70B4">
        <w:rPr>
          <w:rFonts w:ascii="Times New Roman" w:hAnsi="Times New Roman" w:cs="Times New Roman"/>
          <w:sz w:val="24"/>
          <w:szCs w:val="24"/>
        </w:rPr>
        <w:t>Малолокнянского</w:t>
      </w:r>
      <w:r w:rsidRPr="00271F6F">
        <w:rPr>
          <w:rFonts w:ascii="Times New Roman" w:hAnsi="Times New Roman" w:cs="Times New Roman"/>
          <w:sz w:val="24"/>
          <w:szCs w:val="24"/>
        </w:rPr>
        <w:t xml:space="preserve"> сельсовета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F379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</w:t>
      </w:r>
      <w:bookmarkStart w:id="0" w:name="_GoBack"/>
      <w:bookmarkEnd w:id="0"/>
      <w:r w:rsidR="00F379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Д.В. </w:t>
      </w:r>
      <w:proofErr w:type="spellStart"/>
      <w:r w:rsidR="00F379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Дубейский</w:t>
      </w:r>
      <w:proofErr w:type="spellEnd"/>
    </w:p>
    <w:p w:rsidR="007058ED" w:rsidRPr="007058ED" w:rsidRDefault="007058ED" w:rsidP="007058ED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58ED" w:rsidRDefault="007058ED" w:rsidP="007058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058ED" w:rsidRPr="007058ED" w:rsidRDefault="007058ED" w:rsidP="007058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BC695D" w:rsidRPr="007058ED" w:rsidRDefault="00BC695D" w:rsidP="007058ED"/>
    <w:sectPr w:rsidR="00BC695D" w:rsidRPr="007058ED" w:rsidSect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F3E"/>
    <w:multiLevelType w:val="hybridMultilevel"/>
    <w:tmpl w:val="9FE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8ED"/>
    <w:rsid w:val="000370B4"/>
    <w:rsid w:val="000B30B6"/>
    <w:rsid w:val="00271F6F"/>
    <w:rsid w:val="00361239"/>
    <w:rsid w:val="007058ED"/>
    <w:rsid w:val="007D51A2"/>
    <w:rsid w:val="007F5529"/>
    <w:rsid w:val="00872B7C"/>
    <w:rsid w:val="00A22DE2"/>
    <w:rsid w:val="00B3496B"/>
    <w:rsid w:val="00B70445"/>
    <w:rsid w:val="00BC695D"/>
    <w:rsid w:val="00E41F91"/>
    <w:rsid w:val="00EE51BD"/>
    <w:rsid w:val="00F3127D"/>
    <w:rsid w:val="00F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1"/>
  </w:style>
  <w:style w:type="paragraph" w:styleId="1">
    <w:name w:val="heading 1"/>
    <w:basedOn w:val="a"/>
    <w:link w:val="10"/>
    <w:uiPriority w:val="9"/>
    <w:qFormat/>
    <w:rsid w:val="0070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58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0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2554</Characters>
  <Application>Microsoft Office Word</Application>
  <DocSecurity>0</DocSecurity>
  <Lines>21</Lines>
  <Paragraphs>5</Paragraphs>
  <ScaleCrop>false</ScaleCrop>
  <Company>Pirated Aliance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6</cp:revision>
  <dcterms:created xsi:type="dcterms:W3CDTF">2023-12-14T11:41:00Z</dcterms:created>
  <dcterms:modified xsi:type="dcterms:W3CDTF">2023-12-18T13:31:00Z</dcterms:modified>
</cp:coreProperties>
</file>