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6B1A3A" w:rsidRPr="00682140" w:rsidRDefault="00492C4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6B1A3A" w:rsidRPr="00682140" w:rsidRDefault="006B1A3A" w:rsidP="006B1A3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C25E85" w:rsidRDefault="00782779" w:rsidP="006B1A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25E85">
        <w:rPr>
          <w:rFonts w:ascii="Arial" w:hAnsi="Arial" w:cs="Arial"/>
          <w:b/>
          <w:sz w:val="24"/>
          <w:szCs w:val="24"/>
        </w:rPr>
        <w:t xml:space="preserve">от </w:t>
      </w:r>
      <w:r w:rsidR="00492C4A" w:rsidRPr="00C25E85">
        <w:rPr>
          <w:rFonts w:ascii="Arial" w:hAnsi="Arial" w:cs="Arial"/>
          <w:b/>
          <w:sz w:val="24"/>
          <w:szCs w:val="24"/>
        </w:rPr>
        <w:t>01</w:t>
      </w:r>
      <w:r w:rsidR="0043629E" w:rsidRPr="00C25E85">
        <w:rPr>
          <w:rFonts w:ascii="Arial" w:hAnsi="Arial" w:cs="Arial"/>
          <w:b/>
          <w:sz w:val="24"/>
          <w:szCs w:val="24"/>
        </w:rPr>
        <w:t xml:space="preserve"> июля</w:t>
      </w:r>
      <w:r w:rsidR="006B1A3A" w:rsidRPr="00C25E85">
        <w:rPr>
          <w:rFonts w:ascii="Arial" w:hAnsi="Arial" w:cs="Arial"/>
          <w:b/>
          <w:sz w:val="24"/>
          <w:szCs w:val="24"/>
        </w:rPr>
        <w:t xml:space="preserve"> 20</w:t>
      </w:r>
      <w:r w:rsidR="00492C4A" w:rsidRPr="00C25E85">
        <w:rPr>
          <w:rFonts w:ascii="Arial" w:hAnsi="Arial" w:cs="Arial"/>
          <w:b/>
          <w:sz w:val="24"/>
          <w:szCs w:val="24"/>
        </w:rPr>
        <w:t>24</w:t>
      </w:r>
      <w:r w:rsidR="006B1A3A" w:rsidRPr="00C25E85">
        <w:rPr>
          <w:rFonts w:ascii="Arial" w:hAnsi="Arial" w:cs="Arial"/>
          <w:b/>
          <w:sz w:val="24"/>
          <w:szCs w:val="24"/>
        </w:rPr>
        <w:t xml:space="preserve"> г</w:t>
      </w:r>
      <w:r w:rsidR="00796209" w:rsidRPr="00C25E85">
        <w:rPr>
          <w:rFonts w:ascii="Arial" w:hAnsi="Arial" w:cs="Arial"/>
          <w:b/>
          <w:sz w:val="24"/>
          <w:szCs w:val="24"/>
        </w:rPr>
        <w:t xml:space="preserve">ода  </w:t>
      </w:r>
      <w:r w:rsidR="006B1A3A" w:rsidRPr="00C25E85">
        <w:rPr>
          <w:rFonts w:ascii="Arial" w:hAnsi="Arial" w:cs="Arial"/>
          <w:b/>
          <w:sz w:val="24"/>
          <w:szCs w:val="24"/>
        </w:rPr>
        <w:t xml:space="preserve"> </w:t>
      </w:r>
      <w:r w:rsidR="00492C4A" w:rsidRPr="00C25E8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25E8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492C4A" w:rsidRPr="00C25E85">
        <w:rPr>
          <w:rFonts w:ascii="Arial" w:hAnsi="Arial" w:cs="Arial"/>
          <w:b/>
          <w:sz w:val="24"/>
          <w:szCs w:val="24"/>
        </w:rPr>
        <w:t xml:space="preserve">   </w:t>
      </w:r>
      <w:r w:rsidR="006B1A3A" w:rsidRPr="00C25E85">
        <w:rPr>
          <w:rFonts w:ascii="Arial" w:hAnsi="Arial" w:cs="Arial"/>
          <w:b/>
          <w:sz w:val="24"/>
          <w:szCs w:val="24"/>
        </w:rPr>
        <w:t xml:space="preserve">№ </w:t>
      </w:r>
      <w:r w:rsidR="00492C4A" w:rsidRPr="00C25E85">
        <w:rPr>
          <w:rFonts w:ascii="Arial" w:hAnsi="Arial" w:cs="Arial"/>
          <w:b/>
          <w:sz w:val="24"/>
          <w:szCs w:val="24"/>
        </w:rPr>
        <w:t>22</w:t>
      </w:r>
    </w:p>
    <w:p w:rsidR="006B1A3A" w:rsidRPr="00C25E85" w:rsidRDefault="006B1A3A" w:rsidP="006B1A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1A3A" w:rsidRPr="00C25E85" w:rsidRDefault="006B1A3A" w:rsidP="006B1A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Об утверждении </w:t>
      </w:r>
      <w:r w:rsidR="007B70D6" w:rsidRPr="00C25E85">
        <w:rPr>
          <w:rFonts w:ascii="Arial" w:hAnsi="Arial" w:cs="Arial"/>
          <w:sz w:val="24"/>
          <w:szCs w:val="24"/>
        </w:rPr>
        <w:t>П</w:t>
      </w:r>
      <w:r w:rsidRPr="00C25E85">
        <w:rPr>
          <w:rFonts w:ascii="Arial" w:hAnsi="Arial" w:cs="Arial"/>
          <w:sz w:val="24"/>
          <w:szCs w:val="24"/>
        </w:rPr>
        <w:t>орядка разработки и утверждения</w:t>
      </w:r>
      <w:r w:rsidR="00796209" w:rsidRPr="00C25E85">
        <w:rPr>
          <w:rFonts w:ascii="Arial" w:hAnsi="Arial" w:cs="Arial"/>
          <w:sz w:val="24"/>
          <w:szCs w:val="24"/>
        </w:rPr>
        <w:t xml:space="preserve">  </w:t>
      </w:r>
      <w:r w:rsidRPr="00C25E85">
        <w:rPr>
          <w:rFonts w:ascii="Arial" w:hAnsi="Arial" w:cs="Arial"/>
          <w:sz w:val="24"/>
          <w:szCs w:val="24"/>
        </w:rPr>
        <w:t>Административных регламентов предос</w:t>
      </w:r>
      <w:r w:rsidR="00B132E7" w:rsidRPr="00C25E85">
        <w:rPr>
          <w:rFonts w:ascii="Arial" w:hAnsi="Arial" w:cs="Arial"/>
          <w:sz w:val="24"/>
          <w:szCs w:val="24"/>
        </w:rPr>
        <w:t xml:space="preserve">тавления муниципальных </w:t>
      </w:r>
      <w:r w:rsidRPr="00C25E85">
        <w:rPr>
          <w:rFonts w:ascii="Arial" w:hAnsi="Arial" w:cs="Arial"/>
          <w:sz w:val="24"/>
          <w:szCs w:val="24"/>
        </w:rPr>
        <w:t>услуг</w:t>
      </w:r>
    </w:p>
    <w:p w:rsidR="006B1A3A" w:rsidRPr="00C25E85" w:rsidRDefault="006B1A3A" w:rsidP="006B1A3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B1A3A" w:rsidRPr="00C25E85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25E85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C25E8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25E85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C25E85">
        <w:rPr>
          <w:rFonts w:ascii="Arial" w:hAnsi="Arial" w:cs="Arial"/>
          <w:sz w:val="24"/>
          <w:szCs w:val="24"/>
        </w:rPr>
        <w:t>ации от 20 июля 2021 г. N 1228 «</w:t>
      </w:r>
      <w:r w:rsidRPr="00C25E85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>, Постановления Администрация Курской области от 19.04.2022 года №</w:t>
      </w:r>
      <w:r w:rsidR="00FF1189">
        <w:rPr>
          <w:rFonts w:ascii="Arial" w:hAnsi="Arial" w:cs="Arial"/>
          <w:sz w:val="24"/>
          <w:szCs w:val="24"/>
        </w:rPr>
        <w:t xml:space="preserve"> </w:t>
      </w:r>
      <w:r w:rsidRPr="00C25E85">
        <w:rPr>
          <w:rFonts w:ascii="Arial" w:hAnsi="Arial" w:cs="Arial"/>
          <w:sz w:val="24"/>
          <w:szCs w:val="24"/>
        </w:rPr>
        <w:t>441-па « Об утверждении порядка  разработки и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утверждения административных регламентов предоставления государственных услуг и </w:t>
      </w:r>
      <w:proofErr w:type="gramStart"/>
      <w:r w:rsidRPr="00C25E85">
        <w:rPr>
          <w:rFonts w:ascii="Arial" w:hAnsi="Arial" w:cs="Arial"/>
          <w:sz w:val="24"/>
          <w:szCs w:val="24"/>
        </w:rPr>
        <w:t>признании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утратившим силу некоторых актов Администрации Курской области</w:t>
      </w:r>
      <w:r w:rsidR="003E5209">
        <w:rPr>
          <w:rFonts w:ascii="Arial" w:hAnsi="Arial" w:cs="Arial"/>
          <w:sz w:val="24"/>
          <w:szCs w:val="24"/>
        </w:rPr>
        <w:t>», Постановления Правительства РФ от 25.04.2024 № 540 «О внесении изменений в некоторые акты Правительства Российской Федерации»,</w:t>
      </w:r>
      <w:r w:rsidRPr="00C25E85">
        <w:rPr>
          <w:rFonts w:ascii="Arial" w:hAnsi="Arial" w:cs="Arial"/>
          <w:sz w:val="24"/>
          <w:szCs w:val="24"/>
        </w:rPr>
        <w:t xml:space="preserve"> Администрация </w:t>
      </w:r>
      <w:r w:rsidR="00492C4A" w:rsidRPr="00C25E85">
        <w:rPr>
          <w:rFonts w:ascii="Arial" w:hAnsi="Arial" w:cs="Arial"/>
          <w:sz w:val="24"/>
          <w:szCs w:val="24"/>
        </w:rPr>
        <w:t>Малолокнянского</w:t>
      </w:r>
      <w:r w:rsidRPr="00C25E85">
        <w:rPr>
          <w:rFonts w:ascii="Arial" w:hAnsi="Arial" w:cs="Arial"/>
          <w:sz w:val="24"/>
          <w:szCs w:val="24"/>
        </w:rPr>
        <w:t xml:space="preserve"> сельсовета Суджанского района постановляет:</w:t>
      </w:r>
    </w:p>
    <w:p w:rsidR="006B1A3A" w:rsidRPr="00C25E85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C25E85">
          <w:rPr>
            <w:rFonts w:ascii="Arial" w:hAnsi="Arial" w:cs="Arial"/>
            <w:sz w:val="24"/>
            <w:szCs w:val="24"/>
          </w:rPr>
          <w:t>Порядок</w:t>
        </w:r>
      </w:hyperlink>
      <w:r w:rsidRPr="00C25E85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 муниципальных услуг (далее - Порядок).</w:t>
      </w:r>
    </w:p>
    <w:p w:rsidR="006B1A3A" w:rsidRPr="00C25E85" w:rsidRDefault="006B1A3A" w:rsidP="00FE222D">
      <w:pPr>
        <w:autoSpaceDE w:val="0"/>
        <w:autoSpaceDN w:val="0"/>
        <w:adjustRightInd w:val="0"/>
        <w:spacing w:after="0" w:line="240" w:lineRule="auto"/>
        <w:ind w:left="-17" w:firstLine="1134"/>
        <w:jc w:val="both"/>
        <w:rPr>
          <w:rFonts w:ascii="Arial" w:hAnsi="Arial" w:cs="Arial"/>
          <w:bCs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2.Признать утратившим силу постановление Администрации </w:t>
      </w:r>
      <w:r w:rsidR="00492C4A" w:rsidRPr="00C25E85">
        <w:rPr>
          <w:rFonts w:ascii="Arial" w:hAnsi="Arial" w:cs="Arial"/>
          <w:sz w:val="24"/>
          <w:szCs w:val="24"/>
        </w:rPr>
        <w:t>Малолокнянского</w:t>
      </w:r>
      <w:r w:rsidRPr="00C25E85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492C4A" w:rsidRPr="00C25E85">
        <w:rPr>
          <w:rFonts w:ascii="Arial" w:hAnsi="Arial" w:cs="Arial"/>
          <w:bCs/>
          <w:sz w:val="24"/>
          <w:szCs w:val="24"/>
        </w:rPr>
        <w:t>17 августа 2017 г. № 49</w:t>
      </w:r>
      <w:r w:rsidR="00796209" w:rsidRPr="00C25E85">
        <w:rPr>
          <w:rFonts w:ascii="Arial" w:hAnsi="Arial" w:cs="Arial"/>
          <w:bCs/>
          <w:sz w:val="24"/>
          <w:szCs w:val="24"/>
        </w:rPr>
        <w:t xml:space="preserve"> </w:t>
      </w:r>
      <w:r w:rsidR="00FE222D" w:rsidRPr="00C25E85">
        <w:rPr>
          <w:rFonts w:ascii="Arial" w:hAnsi="Arial" w:cs="Arial"/>
          <w:bCs/>
          <w:sz w:val="24"/>
          <w:szCs w:val="24"/>
        </w:rPr>
        <w:t xml:space="preserve"> «Об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</w:t>
      </w:r>
      <w:proofErr w:type="gramStart"/>
      <w:r w:rsidR="00FE222D" w:rsidRPr="00C25E85">
        <w:rPr>
          <w:rFonts w:ascii="Arial" w:hAnsi="Arial" w:cs="Arial"/>
          <w:bCs/>
          <w:sz w:val="24"/>
          <w:szCs w:val="24"/>
        </w:rPr>
        <w:t>»</w:t>
      </w:r>
      <w:r w:rsidR="00B132E7" w:rsidRPr="00C25E85">
        <w:rPr>
          <w:rFonts w:ascii="Arial" w:hAnsi="Arial" w:cs="Arial"/>
          <w:sz w:val="24"/>
          <w:szCs w:val="24"/>
        </w:rPr>
        <w:t>(</w:t>
      </w:r>
      <w:proofErr w:type="gramEnd"/>
      <w:r w:rsidR="00B132E7" w:rsidRPr="00C25E85">
        <w:rPr>
          <w:rFonts w:ascii="Arial" w:hAnsi="Arial" w:cs="Arial"/>
          <w:sz w:val="24"/>
          <w:szCs w:val="24"/>
        </w:rPr>
        <w:t>с изменения</w:t>
      </w:r>
      <w:r w:rsidR="00FF258B">
        <w:rPr>
          <w:rFonts w:ascii="Arial" w:hAnsi="Arial" w:cs="Arial"/>
          <w:sz w:val="24"/>
          <w:szCs w:val="24"/>
        </w:rPr>
        <w:t>ми и дополнениями) с 1 июля 2024</w:t>
      </w:r>
      <w:r w:rsidR="00B132E7" w:rsidRPr="00C25E85">
        <w:rPr>
          <w:rFonts w:ascii="Arial" w:hAnsi="Arial" w:cs="Arial"/>
          <w:sz w:val="24"/>
          <w:szCs w:val="24"/>
        </w:rPr>
        <w:t xml:space="preserve"> года</w:t>
      </w:r>
      <w:r w:rsidRPr="00C25E85">
        <w:rPr>
          <w:rFonts w:ascii="Arial" w:hAnsi="Arial" w:cs="Arial"/>
          <w:sz w:val="24"/>
          <w:szCs w:val="24"/>
        </w:rPr>
        <w:t>.</w:t>
      </w:r>
    </w:p>
    <w:p w:rsidR="00B132E7" w:rsidRPr="00C25E85" w:rsidRDefault="006B1A3A" w:rsidP="00B132E7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3.</w:t>
      </w:r>
      <w:proofErr w:type="gramStart"/>
      <w:r w:rsidR="00B132E7" w:rsidRPr="00C25E85">
        <w:rPr>
          <w:rFonts w:ascii="Arial" w:hAnsi="Arial" w:cs="Arial"/>
          <w:sz w:val="24"/>
          <w:szCs w:val="24"/>
        </w:rPr>
        <w:t>Контроль за</w:t>
      </w:r>
      <w:proofErr w:type="gramEnd"/>
      <w:r w:rsidR="00B132E7" w:rsidRPr="00C25E8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132E7" w:rsidRPr="00C25E85" w:rsidRDefault="00B132E7" w:rsidP="00B132E7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4.</w:t>
      </w:r>
      <w:r w:rsidR="006B1A3A" w:rsidRPr="00C25E8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43629E" w:rsidRPr="00C25E85">
        <w:rPr>
          <w:rFonts w:ascii="Arial" w:hAnsi="Arial" w:cs="Arial"/>
          <w:sz w:val="24"/>
          <w:szCs w:val="24"/>
        </w:rPr>
        <w:t>с момента обнародовани</w:t>
      </w:r>
      <w:r w:rsidR="00492C4A" w:rsidRPr="00C25E85">
        <w:rPr>
          <w:rFonts w:ascii="Arial" w:hAnsi="Arial" w:cs="Arial"/>
          <w:sz w:val="24"/>
          <w:szCs w:val="24"/>
        </w:rPr>
        <w:t xml:space="preserve">я, </w:t>
      </w:r>
      <w:r w:rsidRPr="00C25E85">
        <w:rPr>
          <w:rFonts w:ascii="Arial" w:hAnsi="Arial" w:cs="Arial"/>
          <w:sz w:val="24"/>
          <w:szCs w:val="24"/>
        </w:rPr>
        <w:t xml:space="preserve">  и подлежит опубликованию на официальном сайте муниципального образования «</w:t>
      </w:r>
      <w:r w:rsidR="00492C4A" w:rsidRPr="00C25E85">
        <w:rPr>
          <w:rFonts w:ascii="Arial" w:hAnsi="Arial" w:cs="Arial"/>
          <w:sz w:val="24"/>
          <w:szCs w:val="24"/>
        </w:rPr>
        <w:t>Малолокнянский</w:t>
      </w:r>
      <w:r w:rsidRPr="00C25E85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сети Интернет.</w:t>
      </w:r>
    </w:p>
    <w:p w:rsidR="006B1A3A" w:rsidRPr="00C25E85" w:rsidRDefault="006B1A3A" w:rsidP="007B70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25E85" w:rsidRDefault="00C25E85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25E85" w:rsidRPr="00C25E85" w:rsidRDefault="00C25E85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C25E85" w:rsidRDefault="006B1A3A" w:rsidP="00B132E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96209" w:rsidRPr="00C25E85" w:rsidRDefault="006B1A3A" w:rsidP="00B132E7">
      <w:pPr>
        <w:pStyle w:val="a3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Глава </w:t>
      </w:r>
      <w:r w:rsidR="00492C4A" w:rsidRPr="00C25E85">
        <w:rPr>
          <w:rFonts w:ascii="Arial" w:hAnsi="Arial" w:cs="Arial"/>
          <w:sz w:val="24"/>
          <w:szCs w:val="24"/>
        </w:rPr>
        <w:t>Малолокнянского</w:t>
      </w:r>
      <w:r w:rsidRPr="00C25E85">
        <w:rPr>
          <w:rFonts w:ascii="Arial" w:hAnsi="Arial" w:cs="Arial"/>
          <w:sz w:val="24"/>
          <w:szCs w:val="24"/>
        </w:rPr>
        <w:t xml:space="preserve"> сельсовета     </w:t>
      </w:r>
    </w:p>
    <w:p w:rsidR="006B1A3A" w:rsidRPr="00C25E85" w:rsidRDefault="00796209" w:rsidP="00796209">
      <w:pPr>
        <w:pStyle w:val="a3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</w:t>
      </w:r>
      <w:r w:rsidR="006B1A3A" w:rsidRPr="00C25E85">
        <w:rPr>
          <w:rFonts w:ascii="Arial" w:hAnsi="Arial" w:cs="Arial"/>
          <w:sz w:val="24"/>
          <w:szCs w:val="24"/>
        </w:rPr>
        <w:t xml:space="preserve">                 </w:t>
      </w:r>
      <w:r w:rsidR="00492C4A" w:rsidRPr="00C25E85">
        <w:rPr>
          <w:rFonts w:ascii="Arial" w:hAnsi="Arial" w:cs="Arial"/>
          <w:sz w:val="24"/>
          <w:szCs w:val="24"/>
        </w:rPr>
        <w:t>Д.В. Дубейский</w:t>
      </w:r>
    </w:p>
    <w:p w:rsidR="00796209" w:rsidRPr="00C25E85" w:rsidRDefault="00796209" w:rsidP="0079620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6209" w:rsidRPr="00C25E85" w:rsidRDefault="00796209" w:rsidP="0079620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17E09" w:rsidRPr="00C25E85" w:rsidRDefault="00B17E09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682140" w:rsidRPr="00C25E85" w:rsidRDefault="00682140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C25E85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C25E85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C25E85" w:rsidRDefault="00B132E7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F60F70" w:rsidRPr="00C25E85" w:rsidRDefault="00F60F70" w:rsidP="00B132E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7E09" w:rsidRPr="00C25E85" w:rsidRDefault="00B17E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Утвержден</w:t>
      </w:r>
    </w:p>
    <w:p w:rsidR="007B70D6" w:rsidRPr="00C25E85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П</w:t>
      </w:r>
      <w:r w:rsidR="00B17E09" w:rsidRPr="00C25E85">
        <w:rPr>
          <w:rFonts w:ascii="Arial" w:hAnsi="Arial" w:cs="Arial"/>
          <w:sz w:val="24"/>
          <w:szCs w:val="24"/>
        </w:rPr>
        <w:t>остановлением</w:t>
      </w:r>
      <w:r w:rsidR="00796209" w:rsidRPr="00C25E85">
        <w:rPr>
          <w:rFonts w:ascii="Arial" w:hAnsi="Arial" w:cs="Arial"/>
          <w:sz w:val="24"/>
          <w:szCs w:val="24"/>
        </w:rPr>
        <w:t xml:space="preserve"> </w:t>
      </w:r>
      <w:r w:rsidR="00B17E09" w:rsidRPr="00C25E85">
        <w:rPr>
          <w:rFonts w:ascii="Arial" w:hAnsi="Arial" w:cs="Arial"/>
          <w:sz w:val="24"/>
          <w:szCs w:val="24"/>
        </w:rPr>
        <w:t>Администрации</w:t>
      </w:r>
    </w:p>
    <w:p w:rsidR="007B70D6" w:rsidRPr="00C25E85" w:rsidRDefault="00492C4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Малолокнянского</w:t>
      </w:r>
      <w:r w:rsidR="007B70D6" w:rsidRPr="00C25E85">
        <w:rPr>
          <w:rFonts w:ascii="Arial" w:hAnsi="Arial" w:cs="Arial"/>
          <w:sz w:val="24"/>
          <w:szCs w:val="24"/>
        </w:rPr>
        <w:t xml:space="preserve"> сельсовета</w:t>
      </w:r>
    </w:p>
    <w:p w:rsidR="007B70D6" w:rsidRPr="00C25E85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Суджанского района</w:t>
      </w:r>
    </w:p>
    <w:p w:rsidR="00B17E09" w:rsidRPr="00C25E85" w:rsidRDefault="007B70D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от </w:t>
      </w:r>
      <w:r w:rsidR="00492C4A" w:rsidRPr="00C25E85">
        <w:rPr>
          <w:rFonts w:ascii="Arial" w:hAnsi="Arial" w:cs="Arial"/>
          <w:sz w:val="24"/>
          <w:szCs w:val="24"/>
        </w:rPr>
        <w:t>01</w:t>
      </w:r>
      <w:r w:rsidR="0043629E" w:rsidRPr="00C25E85">
        <w:rPr>
          <w:rFonts w:ascii="Arial" w:hAnsi="Arial" w:cs="Arial"/>
          <w:sz w:val="24"/>
          <w:szCs w:val="24"/>
        </w:rPr>
        <w:t xml:space="preserve"> июля</w:t>
      </w:r>
      <w:r w:rsidR="00492C4A" w:rsidRPr="00C25E85">
        <w:rPr>
          <w:rFonts w:ascii="Arial" w:hAnsi="Arial" w:cs="Arial"/>
          <w:sz w:val="24"/>
          <w:szCs w:val="24"/>
        </w:rPr>
        <w:t xml:space="preserve"> 2024 г. №</w:t>
      </w:r>
      <w:r w:rsidR="00B17E09" w:rsidRPr="00C25E85">
        <w:rPr>
          <w:rFonts w:ascii="Arial" w:hAnsi="Arial" w:cs="Arial"/>
          <w:sz w:val="24"/>
          <w:szCs w:val="24"/>
        </w:rPr>
        <w:t xml:space="preserve"> </w:t>
      </w:r>
      <w:r w:rsidR="00492C4A" w:rsidRPr="00C25E85">
        <w:rPr>
          <w:rFonts w:ascii="Arial" w:hAnsi="Arial" w:cs="Arial"/>
          <w:sz w:val="24"/>
          <w:szCs w:val="24"/>
        </w:rPr>
        <w:t>22</w:t>
      </w:r>
    </w:p>
    <w:p w:rsidR="00B17E09" w:rsidRPr="00C25E85" w:rsidRDefault="00B17E09" w:rsidP="007B70D6">
      <w:pPr>
        <w:pStyle w:val="ConsPlusNormal"/>
        <w:ind w:left="540"/>
        <w:jc w:val="right"/>
        <w:rPr>
          <w:rFonts w:ascii="Arial" w:hAnsi="Arial" w:cs="Arial"/>
          <w:sz w:val="24"/>
          <w:szCs w:val="24"/>
        </w:rPr>
      </w:pPr>
    </w:p>
    <w:p w:rsidR="00B17E09" w:rsidRPr="00C25E85" w:rsidRDefault="00B17E0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C25E85">
        <w:rPr>
          <w:rFonts w:ascii="Arial" w:hAnsi="Arial" w:cs="Arial"/>
          <w:sz w:val="24"/>
          <w:szCs w:val="24"/>
        </w:rPr>
        <w:t>П</w:t>
      </w:r>
      <w:r w:rsidR="007B70D6" w:rsidRPr="00C25E85">
        <w:rPr>
          <w:rFonts w:ascii="Arial" w:hAnsi="Arial" w:cs="Arial"/>
          <w:sz w:val="24"/>
          <w:szCs w:val="24"/>
        </w:rPr>
        <w:t>орядок разработки и утверждения Административных регламентов предоставления муниципальных услуг</w:t>
      </w:r>
    </w:p>
    <w:p w:rsidR="00B17E09" w:rsidRPr="00C25E85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C25E85" w:rsidRDefault="00B17E0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I. Общие положения</w:t>
      </w:r>
    </w:p>
    <w:p w:rsidR="00B17E09" w:rsidRPr="00C25E85" w:rsidRDefault="00B17E09" w:rsidP="007B70D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7B70D6" w:rsidRPr="00C25E85">
        <w:rPr>
          <w:rFonts w:ascii="Arial" w:hAnsi="Arial" w:cs="Arial"/>
          <w:sz w:val="24"/>
          <w:szCs w:val="24"/>
        </w:rPr>
        <w:t>муниципальных</w:t>
      </w:r>
      <w:r w:rsidRPr="00C25E85">
        <w:rPr>
          <w:rFonts w:ascii="Arial" w:hAnsi="Arial" w:cs="Arial"/>
          <w:sz w:val="24"/>
          <w:szCs w:val="24"/>
        </w:rPr>
        <w:t xml:space="preserve"> услуг (далее - административный регламент) органами </w:t>
      </w:r>
      <w:r w:rsidR="00A620EF" w:rsidRPr="00C25E85">
        <w:rPr>
          <w:rFonts w:ascii="Arial" w:hAnsi="Arial" w:cs="Arial"/>
          <w:sz w:val="24"/>
          <w:szCs w:val="24"/>
        </w:rPr>
        <w:t>местного самоуправления Суджанского района</w:t>
      </w:r>
      <w:r w:rsidRPr="00C25E85">
        <w:rPr>
          <w:rFonts w:ascii="Arial" w:hAnsi="Arial" w:cs="Arial"/>
          <w:sz w:val="24"/>
          <w:szCs w:val="24"/>
        </w:rPr>
        <w:t xml:space="preserve"> Курской области.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органами, предоставляющими </w:t>
      </w:r>
      <w:r w:rsidR="00A620EF" w:rsidRPr="00C25E85">
        <w:rPr>
          <w:rFonts w:ascii="Arial" w:hAnsi="Arial" w:cs="Arial"/>
          <w:sz w:val="24"/>
          <w:szCs w:val="24"/>
        </w:rPr>
        <w:t>муниципальные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C25E8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25E85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(при его наличии), а также в соответствии с нормативными правовыми актами Курской области после внесения сведений о </w:t>
      </w:r>
      <w:r w:rsidR="00A620EF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услуге в Реестр муниципальных услуг (функций) Курской области (далее - реестр услуг).</w:t>
      </w:r>
      <w:proofErr w:type="gramEnd"/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620EF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620EF" w:rsidRPr="00C25E85">
        <w:rPr>
          <w:rFonts w:ascii="Arial" w:hAnsi="Arial" w:cs="Arial"/>
          <w:sz w:val="24"/>
          <w:szCs w:val="24"/>
        </w:rPr>
        <w:t>муниципальной у</w:t>
      </w:r>
      <w:r w:rsidRPr="00C25E85">
        <w:rPr>
          <w:rFonts w:ascii="Arial" w:hAnsi="Arial" w:cs="Arial"/>
          <w:sz w:val="24"/>
          <w:szCs w:val="24"/>
        </w:rPr>
        <w:t xml:space="preserve">слуги. При этом указанным порядком осуществления полномочия, утвержденным нормативным правовым актом органа </w:t>
      </w:r>
      <w:r w:rsidR="00A620EF" w:rsidRPr="00C25E85">
        <w:rPr>
          <w:rFonts w:ascii="Arial" w:hAnsi="Arial" w:cs="Arial"/>
          <w:sz w:val="24"/>
          <w:szCs w:val="24"/>
        </w:rPr>
        <w:t>местного самоуправления Суджанского района Ку</w:t>
      </w:r>
      <w:r w:rsidRPr="00C25E85">
        <w:rPr>
          <w:rFonts w:ascii="Arial" w:hAnsi="Arial" w:cs="Arial"/>
          <w:sz w:val="24"/>
          <w:szCs w:val="24"/>
        </w:rPr>
        <w:t>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A620EF" w:rsidRPr="00C25E85">
        <w:rPr>
          <w:rFonts w:ascii="Arial" w:hAnsi="Arial" w:cs="Arial"/>
          <w:sz w:val="24"/>
          <w:szCs w:val="24"/>
        </w:rPr>
        <w:t>муниципальные услуги</w:t>
      </w:r>
      <w:r w:rsidR="00235E7C" w:rsidRPr="00C25E85">
        <w:rPr>
          <w:rFonts w:ascii="Arial" w:hAnsi="Arial" w:cs="Arial"/>
          <w:sz w:val="24"/>
          <w:szCs w:val="24"/>
        </w:rPr>
        <w:t xml:space="preserve"> </w:t>
      </w:r>
      <w:r w:rsidRPr="00C25E85">
        <w:rPr>
          <w:rFonts w:ascii="Arial" w:hAnsi="Arial" w:cs="Arial"/>
          <w:sz w:val="24"/>
          <w:szCs w:val="24"/>
        </w:rPr>
        <w:t>государственные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C25E85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государственные услуги, сведений о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C25E85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42" w:history="1">
        <w:r w:rsidRPr="00C25E85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 w:rsidRPr="00C25E85">
          <w:rPr>
            <w:rFonts w:ascii="Arial" w:hAnsi="Arial" w:cs="Arial"/>
            <w:sz w:val="24"/>
            <w:szCs w:val="24"/>
          </w:rPr>
          <w:t>«</w:t>
        </w:r>
        <w:r w:rsidRPr="00C25E85">
          <w:rPr>
            <w:rFonts w:ascii="Arial" w:hAnsi="Arial" w:cs="Arial"/>
            <w:sz w:val="24"/>
            <w:szCs w:val="24"/>
          </w:rPr>
          <w:t>а</w:t>
        </w:r>
      </w:hyperlink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C25E85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C25E85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Pr="00C25E85">
        <w:rPr>
          <w:rFonts w:ascii="Arial" w:hAnsi="Arial" w:cs="Arial"/>
          <w:sz w:val="24"/>
          <w:szCs w:val="24"/>
        </w:rPr>
        <w:lastRenderedPageBreak/>
        <w:t xml:space="preserve">N 210-ФЗ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>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43" w:history="1">
        <w:r w:rsidRPr="00C25E85">
          <w:rPr>
            <w:rFonts w:ascii="Arial" w:hAnsi="Arial" w:cs="Arial"/>
            <w:sz w:val="24"/>
            <w:szCs w:val="24"/>
          </w:rPr>
          <w:t>подпункте "б"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2" w:history="1">
        <w:r w:rsidRPr="00C25E85">
          <w:rPr>
            <w:rFonts w:ascii="Arial" w:hAnsi="Arial" w:cs="Arial"/>
            <w:sz w:val="24"/>
            <w:szCs w:val="24"/>
          </w:rPr>
          <w:t>разделом II</w:t>
        </w:r>
      </w:hyperlink>
      <w:r w:rsidR="00235E7C" w:rsidRPr="00C25E8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25E85" w:rsidRPr="00C25E85" w:rsidRDefault="00C25E85" w:rsidP="00C25E85">
      <w:pPr>
        <w:widowControl w:val="0"/>
        <w:autoSpaceDE w:val="0"/>
        <w:autoSpaceDN w:val="0"/>
        <w:spacing w:before="5" w:after="0" w:line="240" w:lineRule="auto"/>
        <w:ind w:left="110" w:right="112"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Pr="00C25E85">
        <w:rPr>
          <w:rFonts w:ascii="Arial" w:eastAsia="Arial" w:hAnsi="Arial" w:cs="Arial"/>
          <w:color w:val="FF0000"/>
          <w:sz w:val="24"/>
          <w:szCs w:val="24"/>
        </w:rPr>
        <w:t>г) анализ, доработка (при необходимости) органом, предоставляющим государственную услугу, проекта административного регламента, сформированного</w:t>
      </w:r>
      <w:r w:rsidRPr="00C25E85">
        <w:rPr>
          <w:rFonts w:ascii="Arial" w:eastAsia="Arial" w:hAnsi="Arial" w:cs="Arial"/>
          <w:color w:val="FF0000"/>
          <w:spacing w:val="-11"/>
          <w:sz w:val="24"/>
          <w:szCs w:val="24"/>
        </w:rPr>
        <w:t xml:space="preserve"> </w:t>
      </w:r>
      <w:r w:rsidRPr="00C25E85">
        <w:rPr>
          <w:rFonts w:ascii="Arial" w:eastAsia="Arial" w:hAnsi="Arial" w:cs="Arial"/>
          <w:color w:val="FF0000"/>
          <w:sz w:val="24"/>
          <w:szCs w:val="24"/>
        </w:rPr>
        <w:t>в соответствии с подпунктом «в» настоящего пункта, и его загрузка в реестр услуг;</w:t>
      </w:r>
    </w:p>
    <w:p w:rsidR="00235E7C" w:rsidRPr="00C25E85" w:rsidRDefault="00C25E85" w:rsidP="00C25E85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C25E85">
        <w:rPr>
          <w:rFonts w:ascii="Arial" w:hAnsi="Arial" w:cs="Arial"/>
          <w:color w:val="FF0000"/>
          <w:sz w:val="24"/>
          <w:szCs w:val="24"/>
        </w:rPr>
        <w:t xml:space="preserve">                  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C25E85">
        <w:rPr>
          <w:rFonts w:ascii="Arial" w:hAnsi="Arial" w:cs="Arial"/>
          <w:color w:val="FF0000"/>
          <w:sz w:val="24"/>
          <w:szCs w:val="24"/>
        </w:rPr>
        <w:t>.».</w:t>
      </w:r>
      <w:proofErr w:type="gramEnd"/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6. Сведения о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Pr="00C25E85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 w:rsidRPr="00C25E85">
          <w:rPr>
            <w:rFonts w:ascii="Arial" w:hAnsi="Arial" w:cs="Arial"/>
            <w:sz w:val="24"/>
            <w:szCs w:val="24"/>
          </w:rPr>
          <w:t>«</w:t>
        </w:r>
        <w:r w:rsidRPr="00C25E85">
          <w:rPr>
            <w:rFonts w:ascii="Arial" w:hAnsi="Arial" w:cs="Arial"/>
            <w:sz w:val="24"/>
            <w:szCs w:val="24"/>
          </w:rPr>
          <w:t>а</w:t>
        </w:r>
        <w:r w:rsidR="00682140" w:rsidRPr="00C25E85">
          <w:rPr>
            <w:rFonts w:ascii="Arial" w:hAnsi="Arial" w:cs="Arial"/>
            <w:sz w:val="24"/>
            <w:szCs w:val="24"/>
          </w:rPr>
          <w:t>»</w:t>
        </w:r>
        <w:r w:rsidRPr="00C25E85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Порядка, долж</w:t>
      </w:r>
      <w:r w:rsidR="00C25E85">
        <w:rPr>
          <w:rFonts w:ascii="Arial" w:hAnsi="Arial" w:cs="Arial"/>
          <w:sz w:val="24"/>
          <w:szCs w:val="24"/>
        </w:rPr>
        <w:t xml:space="preserve">ны быть достаточны </w:t>
      </w:r>
      <w:proofErr w:type="gramStart"/>
      <w:r w:rsidR="00C25E85">
        <w:rPr>
          <w:rFonts w:ascii="Arial" w:hAnsi="Arial" w:cs="Arial"/>
          <w:sz w:val="24"/>
          <w:szCs w:val="24"/>
        </w:rPr>
        <w:t>для</w:t>
      </w:r>
      <w:proofErr w:type="gramEnd"/>
      <w:r w:rsidR="00C25E85">
        <w:rPr>
          <w:rFonts w:ascii="Arial" w:hAnsi="Arial" w:cs="Arial"/>
          <w:sz w:val="24"/>
          <w:szCs w:val="24"/>
        </w:rPr>
        <w:t>:</w:t>
      </w:r>
    </w:p>
    <w:p w:rsidR="00B17E09" w:rsidRPr="00C25E85" w:rsidRDefault="00C25E85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color w:val="FF0000"/>
          <w:sz w:val="24"/>
          <w:szCs w:val="24"/>
        </w:rPr>
        <w:t>определения всех возможных</w:t>
      </w:r>
      <w:r w:rsidR="00B17E09" w:rsidRPr="00C25E85">
        <w:rPr>
          <w:rFonts w:ascii="Arial" w:hAnsi="Arial" w:cs="Arial"/>
          <w:sz w:val="24"/>
          <w:szCs w:val="24"/>
        </w:rPr>
        <w:t xml:space="preserve"> категорий заявителей, обратившихся за одним результатом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:rsidR="00B17E09" w:rsidRPr="002B576B" w:rsidRDefault="00C25E85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2B576B">
        <w:rPr>
          <w:rFonts w:ascii="Arial" w:hAnsi="Arial" w:cs="Arial"/>
          <w:color w:val="FF0000"/>
          <w:sz w:val="24"/>
          <w:szCs w:val="24"/>
        </w:rPr>
        <w:t xml:space="preserve">описания 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</w:t>
      </w:r>
      <w:r w:rsidRPr="002B576B">
        <w:rPr>
          <w:rFonts w:ascii="Arial" w:hAnsi="Arial" w:cs="Arial"/>
          <w:color w:val="FF0000"/>
          <w:sz w:val="24"/>
          <w:szCs w:val="24"/>
        </w:rPr>
        <w:t xml:space="preserve">процедур, в том числе 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сведений о составе документов и (или) информации, необходимых для предоставления </w:t>
      </w:r>
      <w:r w:rsidR="00682140" w:rsidRPr="002B576B">
        <w:rPr>
          <w:rFonts w:ascii="Arial" w:hAnsi="Arial" w:cs="Arial"/>
          <w:color w:val="FF0000"/>
          <w:sz w:val="24"/>
          <w:szCs w:val="24"/>
        </w:rPr>
        <w:t>муниципальной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682140" w:rsidRPr="002B576B">
        <w:rPr>
          <w:rFonts w:ascii="Arial" w:hAnsi="Arial" w:cs="Arial"/>
          <w:color w:val="FF0000"/>
          <w:sz w:val="24"/>
          <w:szCs w:val="24"/>
        </w:rPr>
        <w:t>муниципальной</w:t>
      </w:r>
      <w:r w:rsidR="002B576B" w:rsidRPr="002B576B">
        <w:rPr>
          <w:rFonts w:ascii="Arial" w:hAnsi="Arial" w:cs="Arial"/>
          <w:color w:val="FF0000"/>
          <w:sz w:val="24"/>
          <w:szCs w:val="24"/>
        </w:rPr>
        <w:t xml:space="preserve"> услуги, 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 а </w:t>
      </w:r>
      <w:r w:rsidR="002B576B" w:rsidRPr="002B576B">
        <w:rPr>
          <w:rFonts w:ascii="Arial" w:hAnsi="Arial" w:cs="Arial"/>
          <w:color w:val="FF0000"/>
          <w:sz w:val="24"/>
          <w:szCs w:val="24"/>
        </w:rPr>
        <w:t xml:space="preserve"> 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также максимального срока предоставления </w:t>
      </w:r>
      <w:r w:rsidR="00682140" w:rsidRPr="002B576B">
        <w:rPr>
          <w:rFonts w:ascii="Arial" w:hAnsi="Arial" w:cs="Arial"/>
          <w:color w:val="FF0000"/>
          <w:sz w:val="24"/>
          <w:szCs w:val="24"/>
        </w:rPr>
        <w:t>муниципальной</w:t>
      </w:r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 услуги (далее - вариант предоставления </w:t>
      </w:r>
      <w:r w:rsidR="00682140" w:rsidRPr="002B576B">
        <w:rPr>
          <w:rFonts w:ascii="Arial" w:hAnsi="Arial" w:cs="Arial"/>
          <w:color w:val="FF0000"/>
          <w:sz w:val="24"/>
          <w:szCs w:val="24"/>
        </w:rPr>
        <w:t>муниципальной</w:t>
      </w:r>
      <w:proofErr w:type="gramEnd"/>
      <w:r w:rsidR="00B17E09" w:rsidRPr="002B576B">
        <w:rPr>
          <w:rFonts w:ascii="Arial" w:hAnsi="Arial" w:cs="Arial"/>
          <w:color w:val="FF0000"/>
          <w:sz w:val="24"/>
          <w:szCs w:val="24"/>
        </w:rPr>
        <w:t xml:space="preserve"> услуги).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Сведения о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43" w:history="1">
        <w:r w:rsidRPr="00C25E85">
          <w:rPr>
            <w:rFonts w:ascii="Arial" w:hAnsi="Arial" w:cs="Arial"/>
            <w:sz w:val="24"/>
            <w:szCs w:val="24"/>
          </w:rPr>
          <w:t>подпунктом "б" пункта 5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P49"/>
      <w:bookmarkEnd w:id="4"/>
      <w:r w:rsidRPr="00C25E85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25E85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C25E85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C25E85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государственных услуг, описания всех вариантов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внедрение реестровой модели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9" w:history="1">
        <w:r w:rsidRPr="00C25E85">
          <w:rPr>
            <w:rFonts w:ascii="Arial" w:hAnsi="Arial" w:cs="Arial"/>
            <w:sz w:val="24"/>
            <w:szCs w:val="24"/>
          </w:rPr>
          <w:t>законом</w:t>
        </w:r>
      </w:hyperlink>
      <w:r w:rsidRPr="00C25E85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8. Наименование административного регламента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</w:p>
    <w:p w:rsidR="00682140" w:rsidRPr="00C25E85" w:rsidRDefault="00682140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5" w:name="P52"/>
      <w:bookmarkEnd w:id="5"/>
      <w:r w:rsidRPr="00C25E85">
        <w:rPr>
          <w:rFonts w:ascii="Arial" w:hAnsi="Arial" w:cs="Arial"/>
          <w:b/>
          <w:sz w:val="24"/>
          <w:szCs w:val="24"/>
        </w:rPr>
        <w:t>II. Требования к структуре и содержанию административных</w:t>
      </w:r>
      <w:r w:rsidR="00FF258B">
        <w:rPr>
          <w:rFonts w:ascii="Arial" w:hAnsi="Arial" w:cs="Arial"/>
          <w:b/>
          <w:sz w:val="24"/>
          <w:szCs w:val="24"/>
        </w:rPr>
        <w:t xml:space="preserve"> </w:t>
      </w:r>
      <w:r w:rsidRPr="00C25E85">
        <w:rPr>
          <w:rFonts w:ascii="Arial" w:hAnsi="Arial" w:cs="Arial"/>
          <w:b/>
          <w:sz w:val="24"/>
          <w:szCs w:val="24"/>
        </w:rPr>
        <w:t>регламентов</w:t>
      </w: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>а) общие положения;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0" w:history="1">
        <w:r w:rsidRPr="00C25E85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C25E85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 w:rsidRPr="00C25E85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C25E85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10. В раздел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>Общие положения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б) круг заявителей;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11. 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C25E85">
        <w:rPr>
          <w:rFonts w:ascii="Arial" w:hAnsi="Arial" w:cs="Arial"/>
          <w:sz w:val="24"/>
          <w:szCs w:val="24"/>
        </w:rPr>
        <w:t xml:space="preserve">муниципальной услуги» </w:t>
      </w:r>
      <w:r w:rsidR="00B17E09" w:rsidRPr="00C25E85">
        <w:rPr>
          <w:rFonts w:ascii="Arial" w:hAnsi="Arial" w:cs="Arial"/>
          <w:sz w:val="24"/>
          <w:szCs w:val="24"/>
        </w:rPr>
        <w:t>состоит из следующих подразделов: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наименование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м) требования к помещениям, в которых предоставляются государственные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12. Подраздел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Pr="00C25E85">
        <w:rPr>
          <w:rFonts w:ascii="Arial" w:hAnsi="Arial" w:cs="Arial"/>
          <w:sz w:val="24"/>
          <w:szCs w:val="24"/>
        </w:rPr>
        <w:t>муниципальную</w:t>
      </w:r>
      <w:r w:rsidR="00B17E09" w:rsidRPr="00C25E85">
        <w:rPr>
          <w:rFonts w:ascii="Arial" w:hAnsi="Arial" w:cs="Arial"/>
          <w:sz w:val="24"/>
          <w:szCs w:val="24"/>
        </w:rPr>
        <w:t xml:space="preserve"> услугу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6" w:name="P83"/>
      <w:bookmarkEnd w:id="6"/>
      <w:r w:rsidRPr="00C25E85">
        <w:rPr>
          <w:rFonts w:ascii="Arial" w:hAnsi="Arial" w:cs="Arial"/>
          <w:sz w:val="24"/>
          <w:szCs w:val="24"/>
        </w:rPr>
        <w:t>13. Подраздел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FF258B" w:rsidRDefault="002A6A5D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A6A5D">
        <w:rPr>
          <w:rFonts w:ascii="Arial" w:hAnsi="Arial" w:cs="Arial"/>
          <w:color w:val="FF0000"/>
          <w:sz w:val="24"/>
          <w:szCs w:val="24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2A6A5D" w:rsidRPr="002A6A5D" w:rsidRDefault="002A6A5D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A6A5D">
        <w:rPr>
          <w:rFonts w:ascii="Arial" w:hAnsi="Arial" w:cs="Arial"/>
          <w:color w:val="FF0000"/>
          <w:sz w:val="24"/>
          <w:szCs w:val="24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</w:t>
      </w:r>
      <w:r>
        <w:rPr>
          <w:rFonts w:ascii="Arial" w:hAnsi="Arial" w:cs="Arial"/>
          <w:color w:val="FF0000"/>
          <w:sz w:val="24"/>
          <w:szCs w:val="24"/>
        </w:rPr>
        <w:t>и является реестровая запись);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83" w:history="1">
        <w:r w:rsidRPr="00C25E85">
          <w:rPr>
            <w:rFonts w:ascii="Arial" w:hAnsi="Arial" w:cs="Arial"/>
            <w:sz w:val="24"/>
            <w:szCs w:val="24"/>
          </w:rPr>
          <w:t>пункте 13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15. Подраздел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Срок предоставления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федеральной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информационной системе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региональной информационной системе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>Портал государственных и муниципальных услуг Курской области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(далее - региональный портал), на официальном сайте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многофункциональном центре, в случае если запрос и документы и (или) информация, необходимые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C25E85">
        <w:rPr>
          <w:rFonts w:ascii="Arial" w:hAnsi="Arial" w:cs="Arial"/>
          <w:sz w:val="24"/>
          <w:szCs w:val="24"/>
        </w:rPr>
        <w:t xml:space="preserve">Подраздел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муниципальных служащих, работников.</w:t>
      </w:r>
    </w:p>
    <w:p w:rsidR="002B576B" w:rsidRPr="002B576B" w:rsidRDefault="00682140" w:rsidP="002B576B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B576B">
        <w:rPr>
          <w:rFonts w:ascii="Arial" w:hAnsi="Arial" w:cs="Arial"/>
          <w:color w:val="FF0000"/>
          <w:sz w:val="24"/>
          <w:szCs w:val="24"/>
        </w:rPr>
        <w:t xml:space="preserve">17. </w:t>
      </w:r>
      <w:proofErr w:type="gramStart"/>
      <w:r w:rsidR="002B576B" w:rsidRPr="002B576B">
        <w:rPr>
          <w:rFonts w:ascii="Arial" w:hAnsi="Arial" w:cs="Arial"/>
          <w:color w:val="FF0000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</w:t>
      </w:r>
      <w:r w:rsidR="002B576B" w:rsidRPr="002B576B">
        <w:rPr>
          <w:rFonts w:ascii="Arial" w:hAnsi="Arial" w:cs="Arial"/>
          <w:color w:val="FF0000"/>
          <w:sz w:val="24"/>
          <w:szCs w:val="24"/>
        </w:rPr>
        <w:lastRenderedPageBreak/>
        <w:t>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2B576B" w:rsidRPr="002B576B">
        <w:rPr>
          <w:rFonts w:ascii="Arial" w:hAnsi="Arial" w:cs="Arial"/>
          <w:color w:val="FF0000"/>
          <w:sz w:val="24"/>
          <w:szCs w:val="24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2B576B" w:rsidRPr="002B576B" w:rsidRDefault="002B576B" w:rsidP="002B576B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B576B">
        <w:rPr>
          <w:rFonts w:ascii="Arial" w:hAnsi="Arial" w:cs="Arial"/>
          <w:color w:val="FF0000"/>
          <w:sz w:val="24"/>
          <w:szCs w:val="24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B17E09" w:rsidRPr="002B576B" w:rsidRDefault="002B576B" w:rsidP="002B576B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2B576B">
        <w:rPr>
          <w:rFonts w:ascii="Arial" w:hAnsi="Arial" w:cs="Arial"/>
          <w:color w:val="FF0000"/>
          <w:sz w:val="24"/>
          <w:szCs w:val="24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17E09" w:rsidRPr="00B33AAB" w:rsidRDefault="00B17E09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="00B33AAB">
        <w:rPr>
          <w:rFonts w:ascii="Arial" w:hAnsi="Arial" w:cs="Arial"/>
          <w:sz w:val="24"/>
          <w:szCs w:val="24"/>
        </w:rPr>
        <w:t xml:space="preserve"> услуги" должен включать </w:t>
      </w:r>
      <w:r w:rsidR="00B33AAB" w:rsidRPr="00B33AAB">
        <w:rPr>
          <w:rFonts w:ascii="Arial" w:hAnsi="Arial" w:cs="Arial"/>
          <w:color w:val="FF0000"/>
          <w:sz w:val="24"/>
          <w:szCs w:val="24"/>
        </w:rPr>
        <w:t>сведения о приведении исчерпывающего перечня таких оснований только в описании административных процедур в составе описания вариантов пред</w:t>
      </w:r>
      <w:r w:rsidR="00B33AAB">
        <w:rPr>
          <w:rFonts w:ascii="Arial" w:hAnsi="Arial" w:cs="Arial"/>
          <w:color w:val="FF0000"/>
          <w:sz w:val="24"/>
          <w:szCs w:val="24"/>
        </w:rPr>
        <w:t>оставления муниципальных услуг.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В случае отсутств</w:t>
      </w:r>
      <w:r w:rsidR="00B33AAB">
        <w:rPr>
          <w:rFonts w:ascii="Arial" w:hAnsi="Arial" w:cs="Arial"/>
          <w:sz w:val="24"/>
          <w:szCs w:val="24"/>
        </w:rPr>
        <w:t xml:space="preserve">ия таких оснований следует </w:t>
      </w:r>
      <w:r w:rsidRPr="00C25E85">
        <w:rPr>
          <w:rFonts w:ascii="Arial" w:hAnsi="Arial" w:cs="Arial"/>
          <w:sz w:val="24"/>
          <w:szCs w:val="24"/>
        </w:rPr>
        <w:t xml:space="preserve"> указать в тексте административного регламента на их отсутствие.</w:t>
      </w:r>
    </w:p>
    <w:p w:rsidR="00524AC6" w:rsidRPr="00524AC6" w:rsidRDefault="00524AC6" w:rsidP="00524AC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524AC6">
        <w:rPr>
          <w:rFonts w:ascii="Arial" w:hAnsi="Arial" w:cs="Arial"/>
          <w:color w:val="FF0000"/>
          <w:sz w:val="24"/>
          <w:szCs w:val="24"/>
        </w:rPr>
        <w:t>19.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24AC6">
        <w:rPr>
          <w:rFonts w:ascii="Arial" w:hAnsi="Arial" w:cs="Arial"/>
          <w:color w:val="FF0000"/>
          <w:sz w:val="24"/>
          <w:szCs w:val="24"/>
        </w:rPr>
        <w:t xml:space="preserve">Подраздел «Исчерпывающий перечень оснований для приостановления предоставления муниципальной услуги  или отказа 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B </w:t>
      </w:r>
      <w:proofErr w:type="gramStart"/>
      <w:r w:rsidRPr="00524AC6">
        <w:rPr>
          <w:rFonts w:ascii="Arial" w:hAnsi="Arial" w:cs="Arial"/>
          <w:color w:val="FF0000"/>
          <w:sz w:val="24"/>
          <w:szCs w:val="24"/>
        </w:rPr>
        <w:t>случае</w:t>
      </w:r>
      <w:proofErr w:type="gramEnd"/>
      <w:r w:rsidRPr="00524AC6">
        <w:rPr>
          <w:rFonts w:ascii="Arial" w:hAnsi="Arial" w:cs="Arial"/>
          <w:color w:val="FF0000"/>
          <w:sz w:val="24"/>
          <w:szCs w:val="24"/>
        </w:rPr>
        <w:t xml:space="preserve"> отсутствия таких оснований следует указать в тексте административного регламента на их отсутствие.</w:t>
      </w:r>
    </w:p>
    <w:p w:rsidR="00B17E09" w:rsidRPr="00524AC6" w:rsidRDefault="00524AC6" w:rsidP="00524AC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524AC6">
        <w:rPr>
          <w:rFonts w:ascii="Arial" w:hAnsi="Arial" w:cs="Arial"/>
          <w:color w:val="FF0000"/>
          <w:sz w:val="24"/>
          <w:szCs w:val="24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20. В подраздел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услуги, и способы ее взимания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21. </w:t>
      </w:r>
      <w:r w:rsidR="002623FE" w:rsidRPr="002623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23FE" w:rsidRPr="002623FE">
        <w:rPr>
          <w:rFonts w:ascii="Arial" w:hAnsi="Arial" w:cs="Arial"/>
          <w:color w:val="FF0000"/>
          <w:sz w:val="24"/>
          <w:szCs w:val="24"/>
        </w:rPr>
        <w:t xml:space="preserve">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  Малолокнянского сельсовета Суджанского района,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</w:t>
      </w:r>
      <w:r w:rsidR="002623FE" w:rsidRPr="002623FE">
        <w:rPr>
          <w:rFonts w:ascii="Arial" w:hAnsi="Arial" w:cs="Arial"/>
          <w:color w:val="FF0000"/>
          <w:sz w:val="24"/>
          <w:szCs w:val="24"/>
        </w:rPr>
        <w:lastRenderedPageBreak/>
        <w:t>услуги, информационные стенды с образцами их заполнения и перечнем документов и</w:t>
      </w:r>
      <w:proofErr w:type="gramEnd"/>
      <w:r w:rsidR="002623FE" w:rsidRPr="002623FE">
        <w:rPr>
          <w:rFonts w:ascii="Arial" w:hAnsi="Arial" w:cs="Arial"/>
          <w:color w:val="FF0000"/>
          <w:sz w:val="24"/>
          <w:szCs w:val="24"/>
        </w:rPr>
        <w:t xml:space="preserve">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17E09" w:rsidRPr="004E18C8" w:rsidRDefault="002623FE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4E18C8">
        <w:rPr>
          <w:rFonts w:ascii="Arial" w:hAnsi="Arial" w:cs="Arial"/>
          <w:color w:val="FF0000"/>
          <w:sz w:val="24"/>
          <w:szCs w:val="24"/>
        </w:rPr>
        <w:t xml:space="preserve">22. </w:t>
      </w:r>
      <w:r w:rsidR="00381A83" w:rsidRPr="004E18C8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381A83" w:rsidRPr="004E18C8">
        <w:rPr>
          <w:rFonts w:ascii="Arial" w:hAnsi="Arial" w:cs="Arial"/>
          <w:color w:val="FF0000"/>
          <w:sz w:val="24"/>
          <w:szCs w:val="24"/>
        </w:rPr>
        <w:t>Подраздел «Показатели качества и доступности муниципальной услуги» должен включать сведения о размещении на официальном сайте Администрации  Малолокнянского сельсовета Суджанского района,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</w:t>
      </w:r>
      <w:proofErr w:type="gramEnd"/>
      <w:r w:rsidR="00381A83" w:rsidRPr="004E18C8">
        <w:rPr>
          <w:rFonts w:ascii="Arial" w:hAnsi="Arial" w:cs="Arial"/>
          <w:color w:val="FF0000"/>
          <w:sz w:val="24"/>
          <w:szCs w:val="24"/>
        </w:rPr>
        <w:t xml:space="preserve">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23. В подраздел «</w:t>
      </w:r>
      <w:r w:rsidR="00B17E09" w:rsidRPr="00C25E85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7" w:name="P120"/>
      <w:bookmarkEnd w:id="7"/>
      <w:r w:rsidRPr="00C25E85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4E18C8" w:rsidRPr="004E18C8" w:rsidRDefault="004E18C8" w:rsidP="004E18C8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4E18C8">
        <w:rPr>
          <w:rFonts w:ascii="Arial" w:hAnsi="Arial" w:cs="Arial"/>
          <w:color w:val="FF0000"/>
          <w:sz w:val="24"/>
          <w:szCs w:val="24"/>
        </w:rPr>
        <w:t>б) наличие или отсутствие платы за предоставление указанных в подпункте «а» настоящего пункта услуг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24. Раздел «</w:t>
      </w:r>
      <w:r w:rsidR="00B17E09" w:rsidRPr="00C25E8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4E18C8" w:rsidRPr="00612DC9" w:rsidRDefault="00612DC9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12DC9">
        <w:rPr>
          <w:rFonts w:ascii="Arial" w:hAnsi="Arial" w:cs="Arial"/>
          <w:color w:val="FF0000"/>
          <w:sz w:val="24"/>
          <w:szCs w:val="24"/>
        </w:rPr>
        <w:t xml:space="preserve">а) перечень вариантов предоставления муниципальной услуги, </w:t>
      </w:r>
      <w:proofErr w:type="gramStart"/>
      <w:r w:rsidRPr="00612DC9">
        <w:rPr>
          <w:rFonts w:ascii="Arial" w:hAnsi="Arial" w:cs="Arial"/>
          <w:color w:val="FF0000"/>
          <w:sz w:val="24"/>
          <w:szCs w:val="24"/>
        </w:rPr>
        <w:t>включающий</w:t>
      </w:r>
      <w:proofErr w:type="gramEnd"/>
      <w:r w:rsidRPr="00612DC9">
        <w:rPr>
          <w:rFonts w:ascii="Arial" w:hAnsi="Arial" w:cs="Arial"/>
          <w:color w:val="FF0000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8" w:name="P124"/>
      <w:bookmarkEnd w:id="8"/>
      <w:r w:rsidRPr="00C25E85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 xml:space="preserve">26. Подразделы, содержащие описание вариантов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24" w:history="1">
        <w:r w:rsidRPr="00C25E85">
          <w:rPr>
            <w:rFonts w:ascii="Arial" w:hAnsi="Arial" w:cs="Arial"/>
            <w:sz w:val="24"/>
            <w:szCs w:val="24"/>
          </w:rPr>
          <w:t xml:space="preserve">подпунктом </w:t>
        </w:r>
        <w:r w:rsidR="00682140" w:rsidRPr="00C25E85">
          <w:rPr>
            <w:rFonts w:ascii="Arial" w:hAnsi="Arial" w:cs="Arial"/>
            <w:sz w:val="24"/>
            <w:szCs w:val="24"/>
          </w:rPr>
          <w:t>«</w:t>
        </w:r>
        <w:r w:rsidRPr="00C25E85">
          <w:rPr>
            <w:rFonts w:ascii="Arial" w:hAnsi="Arial" w:cs="Arial"/>
            <w:sz w:val="24"/>
            <w:szCs w:val="24"/>
          </w:rPr>
          <w:t>а</w:t>
        </w:r>
        <w:r w:rsidR="00682140" w:rsidRPr="00C25E85">
          <w:rPr>
            <w:rFonts w:ascii="Arial" w:hAnsi="Arial" w:cs="Arial"/>
            <w:sz w:val="24"/>
            <w:szCs w:val="24"/>
          </w:rPr>
          <w:t>»</w:t>
        </w:r>
        <w:r w:rsidRPr="00C25E85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612DC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17E09" w:rsidRPr="00C25E85">
        <w:rPr>
          <w:rFonts w:ascii="Arial" w:hAnsi="Arial" w:cs="Arial"/>
          <w:sz w:val="24"/>
          <w:szCs w:val="24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17E09" w:rsidRPr="00C25E85" w:rsidRDefault="00612DC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17E09" w:rsidRPr="00C25E85">
        <w:rPr>
          <w:rFonts w:ascii="Arial" w:hAnsi="Arial" w:cs="Arial"/>
          <w:sz w:val="24"/>
          <w:szCs w:val="24"/>
        </w:rPr>
        <w:t xml:space="preserve">) органы и организации, участвующие в приеме запроса о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B17E09" w:rsidRPr="00C25E85" w:rsidRDefault="00612DC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17E09" w:rsidRPr="00C25E85">
        <w:rPr>
          <w:rFonts w:ascii="Arial" w:hAnsi="Arial" w:cs="Arial"/>
          <w:sz w:val="24"/>
          <w:szCs w:val="24"/>
        </w:rPr>
        <w:t xml:space="preserve">) возможность (невозможность) приема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="00B17E09" w:rsidRPr="00C25E85">
        <w:rPr>
          <w:rFonts w:ascii="Arial" w:hAnsi="Arial" w:cs="Arial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17E09" w:rsidRPr="00C25E85" w:rsidRDefault="00612DC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17E09" w:rsidRPr="00C25E85">
        <w:rPr>
          <w:rFonts w:ascii="Arial" w:hAnsi="Arial" w:cs="Arial"/>
          <w:sz w:val="24"/>
          <w:szCs w:val="24"/>
        </w:rPr>
        <w:t xml:space="preserve">) срок регистрации запроса и документов и (или) информации, необходимых для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="00B17E09" w:rsidRPr="00C25E85">
        <w:rPr>
          <w:rFonts w:ascii="Arial" w:hAnsi="Arial" w:cs="Arial"/>
          <w:sz w:val="24"/>
          <w:szCs w:val="24"/>
        </w:rPr>
        <w:t xml:space="preserve"> услуги, в органе, предоставляющем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="00B17E09" w:rsidRPr="00C25E85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:rsidR="00696AF0" w:rsidRPr="00696AF0" w:rsidRDefault="00696AF0" w:rsidP="00696AF0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28. B описание административной процедуры межведомственного информационного взаимодействия включаются:</w:t>
      </w:r>
    </w:p>
    <w:p w:rsidR="00696AF0" w:rsidRPr="00696AF0" w:rsidRDefault="00696AF0" w:rsidP="00696AF0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96AF0" w:rsidRPr="00696AF0" w:rsidRDefault="00696AF0" w:rsidP="00696AF0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</w:t>
      </w:r>
    </w:p>
    <w:p w:rsidR="00B17E09" w:rsidRPr="00696AF0" w:rsidRDefault="00696AF0" w:rsidP="00696AF0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 xml:space="preserve">б) состав и содержание осуществляемых при приостановлении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B17E09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услуги.</w:t>
      </w:r>
    </w:p>
    <w:p w:rsidR="00696AF0" w:rsidRPr="00696AF0" w:rsidRDefault="00696AF0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г) срок приостановления предоставления муниципальной услуги.</w:t>
      </w:r>
    </w:p>
    <w:p w:rsidR="00696AF0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696AF0" w:rsidRPr="00696AF0" w:rsidRDefault="00696AF0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696AF0">
        <w:rPr>
          <w:rFonts w:ascii="Arial" w:hAnsi="Arial" w:cs="Arial"/>
          <w:color w:val="FF0000"/>
          <w:sz w:val="24"/>
          <w:szCs w:val="24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исчисляемый </w:t>
      </w:r>
      <w:proofErr w:type="gramStart"/>
      <w:r w:rsidRPr="00C25E85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01141" w:rsidRPr="00901141" w:rsidRDefault="00B17E09" w:rsidP="0090114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32. </w:t>
      </w:r>
      <w:r w:rsidR="00901141" w:rsidRPr="00901141">
        <w:rPr>
          <w:rFonts w:ascii="Arial" w:hAnsi="Arial" w:cs="Arial"/>
          <w:sz w:val="24"/>
          <w:szCs w:val="24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901141" w:rsidRPr="00901141" w:rsidRDefault="00901141" w:rsidP="0090114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901141">
        <w:rPr>
          <w:rFonts w:ascii="Arial" w:hAnsi="Arial" w:cs="Arial"/>
          <w:sz w:val="24"/>
          <w:szCs w:val="24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901141" w:rsidRPr="00901141" w:rsidRDefault="00901141" w:rsidP="0090114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901141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901141" w:rsidRPr="00901141" w:rsidRDefault="00901141" w:rsidP="0090114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901141">
        <w:rPr>
          <w:rFonts w:ascii="Arial" w:hAnsi="Arial" w:cs="Arial"/>
          <w:sz w:val="24"/>
          <w:szCs w:val="24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A64FB" w:rsidRDefault="00901141" w:rsidP="00901141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901141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 если они известны (при необходимости).</w:t>
      </w:r>
    </w:p>
    <w:p w:rsidR="003E4781" w:rsidRPr="00CE59A4" w:rsidRDefault="003E4781" w:rsidP="003E4781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59A4">
        <w:rPr>
          <w:rFonts w:ascii="Arial" w:hAnsi="Arial" w:cs="Arial"/>
          <w:color w:val="FF0000"/>
          <w:sz w:val="24"/>
          <w:szCs w:val="24"/>
        </w:rPr>
        <w:t>32</w:t>
      </w:r>
      <w:r w:rsidR="00901141" w:rsidRPr="00CE59A4">
        <w:rPr>
          <w:rFonts w:ascii="Arial" w:hAnsi="Arial" w:cs="Arial"/>
          <w:color w:val="FF0000"/>
          <w:sz w:val="24"/>
          <w:szCs w:val="24"/>
        </w:rPr>
        <w:t>.1</w:t>
      </w:r>
      <w:r w:rsidRPr="00CE59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59A4">
        <w:rPr>
          <w:rFonts w:ascii="Arial" w:hAnsi="Arial" w:cs="Arial"/>
          <w:color w:val="FF0000"/>
          <w:sz w:val="24"/>
          <w:szCs w:val="24"/>
        </w:rPr>
        <w:t xml:space="preserve"> B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предметах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</w:t>
      </w:r>
      <w:proofErr w:type="gramStart"/>
      <w:r w:rsidRPr="00CE59A4">
        <w:rPr>
          <w:rFonts w:ascii="Arial" w:hAnsi="Arial" w:cs="Arial"/>
          <w:color w:val="FF0000"/>
          <w:sz w:val="24"/>
          <w:szCs w:val="24"/>
        </w:rPr>
        <w:t>е-</w:t>
      </w:r>
      <w:proofErr w:type="gramEnd"/>
      <w:r w:rsidRPr="00CE59A4">
        <w:rPr>
          <w:rFonts w:ascii="Arial" w:hAnsi="Arial" w:cs="Arial"/>
          <w:color w:val="FF0000"/>
          <w:sz w:val="24"/>
          <w:szCs w:val="24"/>
        </w:rPr>
        <w:t xml:space="preserve"> процедура оценки), включаются следующие положения:</w:t>
      </w:r>
    </w:p>
    <w:p w:rsidR="003E4781" w:rsidRPr="00CE59A4" w:rsidRDefault="003E4781" w:rsidP="003E4781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59A4">
        <w:rPr>
          <w:rFonts w:ascii="Arial" w:hAnsi="Arial" w:cs="Arial"/>
          <w:color w:val="FF0000"/>
          <w:sz w:val="24"/>
          <w:szCs w:val="24"/>
        </w:rPr>
        <w:t>а) наименование и продолжительность процедуры оценки; б) субъекты, проводящие процедуру оценки;</w:t>
      </w:r>
    </w:p>
    <w:p w:rsidR="003E4781" w:rsidRPr="00CE59A4" w:rsidRDefault="003E4781" w:rsidP="003E4781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59A4">
        <w:rPr>
          <w:rFonts w:ascii="Arial" w:hAnsi="Arial" w:cs="Arial"/>
          <w:color w:val="FF0000"/>
          <w:sz w:val="24"/>
          <w:szCs w:val="24"/>
        </w:rPr>
        <w:t>в) объект (объекты) процедуры оценки;</w:t>
      </w:r>
    </w:p>
    <w:p w:rsidR="003E4781" w:rsidRPr="00CE59A4" w:rsidRDefault="003E4781" w:rsidP="003E4781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59A4">
        <w:rPr>
          <w:rFonts w:ascii="Arial" w:hAnsi="Arial" w:cs="Arial"/>
          <w:color w:val="FF0000"/>
          <w:sz w:val="24"/>
          <w:szCs w:val="24"/>
        </w:rPr>
        <w:t>г) место проведения процедуры оценки (при наличии);</w:t>
      </w:r>
    </w:p>
    <w:p w:rsidR="00901141" w:rsidRPr="00CE59A4" w:rsidRDefault="003E4781" w:rsidP="003E4781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E59A4">
        <w:rPr>
          <w:rFonts w:ascii="Arial" w:hAnsi="Arial" w:cs="Arial"/>
          <w:color w:val="FF0000"/>
          <w:sz w:val="24"/>
          <w:szCs w:val="24"/>
        </w:rPr>
        <w:t>д) наименование документа, являющегося результатом процедуры оценки (при наличии).</w:t>
      </w:r>
    </w:p>
    <w:p w:rsidR="007A64FB" w:rsidRPr="00CE59A4" w:rsidRDefault="003E4781" w:rsidP="007A64FB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CE59A4">
        <w:rPr>
          <w:rFonts w:ascii="Arial" w:hAnsi="Arial" w:cs="Arial"/>
          <w:color w:val="FF0000"/>
          <w:sz w:val="24"/>
          <w:szCs w:val="24"/>
        </w:rPr>
        <w:lastRenderedPageBreak/>
        <w:t>32.2</w:t>
      </w:r>
      <w:r w:rsidR="007A64FB" w:rsidRPr="00CE59A4">
        <w:rPr>
          <w:rFonts w:ascii="Arial" w:hAnsi="Arial" w:cs="Arial"/>
          <w:color w:val="FF0000"/>
          <w:sz w:val="24"/>
          <w:szCs w:val="24"/>
        </w:rPr>
        <w:t xml:space="preserve"> B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7A64FB" w:rsidRPr="007A64FB" w:rsidRDefault="007A64FB" w:rsidP="007A64FB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7A64FB">
        <w:rPr>
          <w:rFonts w:ascii="Arial" w:hAnsi="Arial" w:cs="Arial"/>
          <w:sz w:val="24"/>
          <w:szCs w:val="24"/>
        </w:rPr>
        <w:t>а) способ распределения ограниченного ресурса;</w:t>
      </w:r>
    </w:p>
    <w:p w:rsidR="007A64FB" w:rsidRPr="00C25E85" w:rsidRDefault="007A64FB" w:rsidP="007A64FB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7A64FB">
        <w:rPr>
          <w:rFonts w:ascii="Arial" w:hAnsi="Arial" w:cs="Arial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</w:t>
      </w:r>
      <w:r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C25E85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C25E85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25E85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C25E85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C25E85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мероприятий в соответствии с </w:t>
      </w:r>
      <w:hyperlink r:id="rId11" w:history="1">
        <w:r w:rsidRPr="00C25E85">
          <w:rPr>
            <w:rFonts w:ascii="Arial" w:hAnsi="Arial" w:cs="Arial"/>
            <w:sz w:val="24"/>
            <w:szCs w:val="24"/>
          </w:rPr>
          <w:t>пунктом 1 части 1 статьи 7.3</w:t>
        </w:r>
      </w:hyperlink>
      <w:r w:rsidRPr="00C25E85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 w:rsidRPr="00C25E85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C25E85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>;</w:t>
      </w:r>
      <w:proofErr w:type="gramEnd"/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9" w:name="P163"/>
      <w:bookmarkEnd w:id="9"/>
      <w:r w:rsidRPr="00C25E85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 в упреждающем (</w:t>
      </w:r>
      <w:proofErr w:type="spellStart"/>
      <w:r w:rsidRPr="00C25E85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C25E85">
        <w:rPr>
          <w:rFonts w:ascii="Arial" w:hAnsi="Arial" w:cs="Arial"/>
          <w:sz w:val="24"/>
          <w:szCs w:val="24"/>
        </w:rPr>
        <w:t>) режиме;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63" w:history="1">
        <w:r w:rsidR="00682140" w:rsidRPr="00C25E85">
          <w:rPr>
            <w:rFonts w:ascii="Arial" w:hAnsi="Arial" w:cs="Arial"/>
            <w:sz w:val="24"/>
            <w:szCs w:val="24"/>
          </w:rPr>
          <w:t>подпункте «</w:t>
        </w:r>
        <w:r w:rsidRPr="00C25E85">
          <w:rPr>
            <w:rFonts w:ascii="Arial" w:hAnsi="Arial" w:cs="Arial"/>
            <w:sz w:val="24"/>
            <w:szCs w:val="24"/>
          </w:rPr>
          <w:t>б</w:t>
        </w:r>
      </w:hyperlink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163" w:history="1">
        <w:r w:rsidR="00682140" w:rsidRPr="00C25E85">
          <w:rPr>
            <w:rFonts w:ascii="Arial" w:hAnsi="Arial" w:cs="Arial"/>
            <w:sz w:val="24"/>
            <w:szCs w:val="24"/>
          </w:rPr>
          <w:t>подпункте «</w:t>
        </w:r>
        <w:r w:rsidRPr="00C25E85">
          <w:rPr>
            <w:rFonts w:ascii="Arial" w:hAnsi="Arial" w:cs="Arial"/>
            <w:sz w:val="24"/>
            <w:szCs w:val="24"/>
          </w:rPr>
          <w:t>б</w:t>
        </w:r>
      </w:hyperlink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B17E09" w:rsidRPr="00C25E85" w:rsidRDefault="00682140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34. Раздел «</w:t>
      </w:r>
      <w:r w:rsidR="00B17E09" w:rsidRPr="00C25E85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Pr="00C25E85">
        <w:rPr>
          <w:rFonts w:ascii="Arial" w:hAnsi="Arial" w:cs="Arial"/>
          <w:sz w:val="24"/>
          <w:szCs w:val="24"/>
        </w:rPr>
        <w:t>»</w:t>
      </w:r>
      <w:r w:rsidR="00B17E09" w:rsidRPr="00C25E85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C25E85">
        <w:rPr>
          <w:rFonts w:ascii="Arial" w:hAnsi="Arial" w:cs="Arial"/>
          <w:sz w:val="24"/>
          <w:szCs w:val="24"/>
        </w:rPr>
        <w:t xml:space="preserve">Раздел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2" w:history="1">
        <w:r w:rsidRPr="00C25E85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C25E85">
        <w:rPr>
          <w:rFonts w:ascii="Arial" w:hAnsi="Arial" w:cs="Arial"/>
          <w:sz w:val="24"/>
          <w:szCs w:val="24"/>
        </w:rPr>
        <w:t xml:space="preserve"> </w:t>
      </w:r>
      <w:r w:rsidRPr="00C25E85">
        <w:rPr>
          <w:rFonts w:ascii="Arial" w:hAnsi="Arial" w:cs="Arial"/>
          <w:sz w:val="24"/>
          <w:szCs w:val="24"/>
        </w:rPr>
        <w:lastRenderedPageBreak/>
        <w:t xml:space="preserve">Федерального закона от 27 июля 2010 года N 210-ФЗ </w:t>
      </w:r>
      <w:r w:rsidR="00682140" w:rsidRPr="00C25E85">
        <w:rPr>
          <w:rFonts w:ascii="Arial" w:hAnsi="Arial" w:cs="Arial"/>
          <w:sz w:val="24"/>
          <w:szCs w:val="24"/>
        </w:rPr>
        <w:t>«</w:t>
      </w:r>
      <w:r w:rsidRPr="00C25E85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формы и способы подачи заявителями жалобы.</w:t>
      </w: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25E85">
        <w:rPr>
          <w:rFonts w:ascii="Arial" w:hAnsi="Arial" w:cs="Arial"/>
          <w:b/>
          <w:sz w:val="24"/>
          <w:szCs w:val="24"/>
        </w:rPr>
        <w:t>III. Порядок согласования и утверждения административных</w:t>
      </w:r>
      <w:r w:rsidR="00696AF0">
        <w:rPr>
          <w:rFonts w:ascii="Arial" w:hAnsi="Arial" w:cs="Arial"/>
          <w:b/>
          <w:sz w:val="24"/>
          <w:szCs w:val="24"/>
        </w:rPr>
        <w:t xml:space="preserve"> </w:t>
      </w:r>
      <w:r w:rsidRPr="00C25E85">
        <w:rPr>
          <w:rFonts w:ascii="Arial" w:hAnsi="Arial" w:cs="Arial"/>
          <w:b/>
          <w:sz w:val="24"/>
          <w:szCs w:val="24"/>
        </w:rPr>
        <w:t>регламентов</w:t>
      </w: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17E09" w:rsidRPr="000610D5" w:rsidRDefault="00B17E09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36. Проект административного регламента формируется органом, предоставл</w:t>
      </w:r>
      <w:r w:rsidR="000610D5">
        <w:rPr>
          <w:rFonts w:ascii="Arial" w:hAnsi="Arial" w:cs="Arial"/>
          <w:sz w:val="24"/>
          <w:szCs w:val="24"/>
        </w:rPr>
        <w:t xml:space="preserve">яющим государственные услуги, </w:t>
      </w:r>
      <w:r w:rsidR="000610D5" w:rsidRPr="000610D5">
        <w:rPr>
          <w:rFonts w:ascii="Arial" w:hAnsi="Arial" w:cs="Arial"/>
          <w:color w:val="FF0000"/>
          <w:sz w:val="24"/>
          <w:szCs w:val="24"/>
        </w:rPr>
        <w:t>в порядке, предусмотренном пунктом 5 раздела I настоящего Порядка".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а) органам, предоставляющим государственные услуги;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C25E85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его на согласование в реестре услуг.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</w:t>
      </w:r>
      <w:r w:rsidR="00F60F70" w:rsidRPr="00C25E85">
        <w:rPr>
          <w:rFonts w:ascii="Arial" w:hAnsi="Arial" w:cs="Arial"/>
          <w:sz w:val="24"/>
          <w:szCs w:val="24"/>
        </w:rPr>
        <w:t xml:space="preserve"> </w:t>
      </w:r>
      <w:r w:rsidR="00492C4A" w:rsidRPr="00C25E85">
        <w:rPr>
          <w:rFonts w:ascii="Arial" w:hAnsi="Arial" w:cs="Arial"/>
          <w:sz w:val="24"/>
          <w:szCs w:val="24"/>
        </w:rPr>
        <w:t>Малолокнянского</w:t>
      </w:r>
      <w:r w:rsidR="00682140" w:rsidRPr="00C25E85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C25E85">
        <w:rPr>
          <w:rFonts w:ascii="Arial" w:hAnsi="Arial" w:cs="Arial"/>
          <w:sz w:val="24"/>
          <w:szCs w:val="24"/>
        </w:rPr>
        <w:t xml:space="preserve"> Курской области в информаци</w:t>
      </w:r>
      <w:r w:rsidR="00682140" w:rsidRPr="00C25E85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C25E85">
        <w:rPr>
          <w:rFonts w:ascii="Arial" w:hAnsi="Arial" w:cs="Arial"/>
          <w:sz w:val="24"/>
          <w:szCs w:val="24"/>
        </w:rPr>
        <w:t>Интернет</w:t>
      </w:r>
      <w:r w:rsidR="00682140" w:rsidRPr="00C25E85">
        <w:rPr>
          <w:rFonts w:ascii="Arial" w:hAnsi="Arial" w:cs="Arial"/>
          <w:sz w:val="24"/>
          <w:szCs w:val="24"/>
        </w:rPr>
        <w:t>»</w:t>
      </w:r>
      <w:r w:rsidRPr="00C25E85">
        <w:rPr>
          <w:rFonts w:ascii="Arial" w:hAnsi="Arial" w:cs="Arial"/>
          <w:sz w:val="24"/>
          <w:szCs w:val="24"/>
        </w:rPr>
        <w:t>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рассматривает поступившие замечания.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 соответствии с Федеральным </w:t>
      </w:r>
      <w:hyperlink r:id="rId13" w:history="1">
        <w:r w:rsidRPr="00C25E85">
          <w:rPr>
            <w:rFonts w:ascii="Arial" w:hAnsi="Arial" w:cs="Arial"/>
            <w:sz w:val="24"/>
            <w:szCs w:val="24"/>
          </w:rPr>
          <w:t>законом</w:t>
        </w:r>
      </w:hyperlink>
      <w:r w:rsidR="00682140" w:rsidRPr="00C25E85">
        <w:rPr>
          <w:rFonts w:ascii="Arial" w:hAnsi="Arial" w:cs="Arial"/>
          <w:sz w:val="24"/>
          <w:szCs w:val="24"/>
        </w:rPr>
        <w:t xml:space="preserve"> от 17 июля 2009 года N 172-ФЗ «</w:t>
      </w:r>
      <w:r w:rsidRPr="00C25E85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</w:t>
      </w:r>
      <w:r w:rsidR="00682140" w:rsidRPr="00C25E85">
        <w:rPr>
          <w:rFonts w:ascii="Arial" w:hAnsi="Arial" w:cs="Arial"/>
          <w:sz w:val="24"/>
          <w:szCs w:val="24"/>
        </w:rPr>
        <w:t>ктов нормативных правовых актов»</w:t>
      </w:r>
      <w:r w:rsidRPr="00C25E85">
        <w:rPr>
          <w:rFonts w:ascii="Arial" w:hAnsi="Arial" w:cs="Arial"/>
          <w:sz w:val="24"/>
          <w:szCs w:val="24"/>
        </w:rPr>
        <w:t>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25E85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682140" w:rsidRPr="00C25E85">
        <w:rPr>
          <w:rFonts w:ascii="Arial" w:hAnsi="Arial" w:cs="Arial"/>
          <w:sz w:val="24"/>
          <w:szCs w:val="24"/>
        </w:rPr>
        <w:t>муниципальной</w:t>
      </w:r>
      <w:r w:rsidRPr="00C25E85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="00682140" w:rsidRPr="00C25E85">
          <w:rPr>
            <w:rFonts w:ascii="Arial" w:hAnsi="Arial" w:cs="Arial"/>
            <w:sz w:val="24"/>
            <w:szCs w:val="24"/>
          </w:rPr>
          <w:t>подпункте «а»</w:t>
        </w:r>
        <w:r w:rsidRPr="00C25E85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Порядка, и после их преобразования в машиночитаемый вид, а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44.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45. Разногласия по проекту административного регламента разрешаются в порядке, предусмотренном </w:t>
      </w:r>
      <w:hyperlink r:id="rId14" w:history="1">
        <w:r w:rsidRPr="00C25E85">
          <w:rPr>
            <w:rFonts w:ascii="Arial" w:hAnsi="Arial" w:cs="Arial"/>
            <w:sz w:val="24"/>
            <w:szCs w:val="24"/>
          </w:rPr>
          <w:t>разделом 9</w:t>
        </w:r>
      </w:hyperlink>
      <w:r w:rsidRPr="00C25E85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199" w:history="1">
        <w:r w:rsidRPr="00C25E85">
          <w:rPr>
            <w:rFonts w:ascii="Arial" w:hAnsi="Arial" w:cs="Arial"/>
            <w:sz w:val="24"/>
            <w:szCs w:val="24"/>
          </w:rPr>
          <w:t>разделом IV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</w:t>
      </w:r>
      <w:r w:rsidRPr="00C25E85">
        <w:rPr>
          <w:rFonts w:ascii="Arial" w:hAnsi="Arial" w:cs="Arial"/>
          <w:sz w:val="24"/>
          <w:szCs w:val="24"/>
        </w:rPr>
        <w:lastRenderedPageBreak/>
        <w:t>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F9759A" w:rsidRPr="00942BE6" w:rsidRDefault="00B17E09" w:rsidP="00F9759A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C25E85">
        <w:rPr>
          <w:rFonts w:ascii="Arial" w:hAnsi="Arial" w:cs="Arial"/>
          <w:color w:val="FF0000"/>
          <w:sz w:val="24"/>
          <w:szCs w:val="24"/>
        </w:rPr>
        <w:t>48. Нормативные правовые акты об утверждении регламентов органов, предоставляющих государственные услу</w:t>
      </w:r>
      <w:r w:rsidR="00F9759A" w:rsidRPr="00C25E85">
        <w:rPr>
          <w:rFonts w:ascii="Arial" w:hAnsi="Arial" w:cs="Arial"/>
          <w:color w:val="FF0000"/>
          <w:sz w:val="24"/>
          <w:szCs w:val="24"/>
        </w:rPr>
        <w:t xml:space="preserve">ги, </w:t>
      </w:r>
      <w:r w:rsidR="00F9759A" w:rsidRPr="00942BE6">
        <w:rPr>
          <w:rFonts w:ascii="Arial" w:hAnsi="Arial" w:cs="Arial"/>
          <w:color w:val="FF0000"/>
          <w:sz w:val="24"/>
          <w:szCs w:val="24"/>
        </w:rPr>
        <w:t>подлежат государственной регистрации в соответствии с постановлением Правительства Курской области от о</w:t>
      </w:r>
      <w:proofErr w:type="gramStart"/>
      <w:r w:rsidR="00F9759A" w:rsidRPr="00942BE6">
        <w:rPr>
          <w:rFonts w:ascii="Arial" w:hAnsi="Arial" w:cs="Arial"/>
          <w:color w:val="FF0000"/>
          <w:sz w:val="24"/>
          <w:szCs w:val="24"/>
        </w:rPr>
        <w:t>9</w:t>
      </w:r>
      <w:proofErr w:type="gramEnd"/>
      <w:r w:rsidR="00F9759A" w:rsidRPr="00942BE6">
        <w:rPr>
          <w:rFonts w:ascii="Arial" w:hAnsi="Arial" w:cs="Arial"/>
          <w:color w:val="FF0000"/>
          <w:sz w:val="24"/>
          <w:szCs w:val="24"/>
        </w:rPr>
        <w:t>.01.2023 № 2-пп «О государственной регистрации нормативных правовых актов исполнительных органов Курской области», а также официальному опубликованию в соответствии с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942BE6" w:rsidRDefault="00B17E09" w:rsidP="00942BE6">
      <w:pPr>
        <w:pStyle w:val="a3"/>
        <w:jc w:val="right"/>
        <w:rPr>
          <w:rFonts w:ascii="Arial" w:hAnsi="Arial" w:cs="Arial"/>
          <w:b/>
          <w:sz w:val="24"/>
          <w:szCs w:val="24"/>
        </w:rPr>
      </w:pPr>
      <w:bookmarkStart w:id="10" w:name="P199"/>
      <w:bookmarkEnd w:id="10"/>
      <w:r w:rsidRPr="00942BE6">
        <w:rPr>
          <w:rFonts w:ascii="Arial" w:hAnsi="Arial" w:cs="Arial"/>
          <w:b/>
          <w:sz w:val="24"/>
          <w:szCs w:val="24"/>
        </w:rPr>
        <w:t>IV. Проведение экспертизы проектов административных</w:t>
      </w:r>
      <w:r w:rsidR="002A6E4E" w:rsidRPr="00942BE6">
        <w:rPr>
          <w:rFonts w:ascii="Arial" w:hAnsi="Arial" w:cs="Arial"/>
          <w:b/>
          <w:sz w:val="24"/>
          <w:szCs w:val="24"/>
        </w:rPr>
        <w:t xml:space="preserve"> </w:t>
      </w:r>
      <w:r w:rsidRPr="00942BE6">
        <w:rPr>
          <w:rFonts w:ascii="Arial" w:hAnsi="Arial" w:cs="Arial"/>
          <w:b/>
          <w:sz w:val="24"/>
          <w:szCs w:val="24"/>
        </w:rPr>
        <w:t>регламентов</w:t>
      </w:r>
    </w:p>
    <w:p w:rsidR="00B17E09" w:rsidRPr="00C25E85" w:rsidRDefault="00B17E09" w:rsidP="006821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49. </w:t>
      </w:r>
      <w:r w:rsidRPr="00CE59A4">
        <w:rPr>
          <w:rFonts w:ascii="Arial" w:hAnsi="Arial" w:cs="Arial"/>
          <w:color w:val="FF0000"/>
          <w:sz w:val="24"/>
          <w:szCs w:val="24"/>
        </w:rPr>
        <w:t>Экспертиза проектов административных регламентов</w:t>
      </w:r>
      <w:r w:rsidR="001B2D64" w:rsidRPr="00CE59A4">
        <w:rPr>
          <w:rFonts w:ascii="Arial" w:hAnsi="Arial" w:cs="Arial"/>
          <w:color w:val="FF0000"/>
          <w:sz w:val="24"/>
          <w:szCs w:val="24"/>
        </w:rPr>
        <w:t xml:space="preserve">, проектов о признании нормативных правовых актов об утверждении административных регламентов </w:t>
      </w:r>
      <w:proofErr w:type="gramStart"/>
      <w:r w:rsidR="001B2D64" w:rsidRPr="00CE59A4">
        <w:rPr>
          <w:rFonts w:ascii="Arial" w:hAnsi="Arial" w:cs="Arial"/>
          <w:color w:val="FF0000"/>
          <w:sz w:val="24"/>
          <w:szCs w:val="24"/>
        </w:rPr>
        <w:t>утратившими</w:t>
      </w:r>
      <w:proofErr w:type="gramEnd"/>
      <w:r w:rsidR="001B2D64" w:rsidRPr="00CE59A4">
        <w:rPr>
          <w:rFonts w:ascii="Arial" w:hAnsi="Arial" w:cs="Arial"/>
          <w:color w:val="FF0000"/>
          <w:sz w:val="24"/>
          <w:szCs w:val="24"/>
        </w:rPr>
        <w:t xml:space="preserve"> силу</w:t>
      </w:r>
      <w:r w:rsidRPr="00CE59A4">
        <w:rPr>
          <w:rFonts w:ascii="Arial" w:hAnsi="Arial" w:cs="Arial"/>
          <w:color w:val="FF0000"/>
          <w:sz w:val="24"/>
          <w:szCs w:val="24"/>
        </w:rPr>
        <w:t xml:space="preserve"> проводится органом, уполномоченным на проведение экспертизы проектов административных регламентов (далее - уполномоченный орган</w:t>
      </w:r>
      <w:bookmarkStart w:id="11" w:name="_GoBack"/>
      <w:bookmarkEnd w:id="11"/>
      <w:r w:rsidRPr="00CE59A4">
        <w:rPr>
          <w:rFonts w:ascii="Arial" w:hAnsi="Arial" w:cs="Arial"/>
          <w:color w:val="FF0000"/>
          <w:sz w:val="24"/>
          <w:szCs w:val="24"/>
        </w:rPr>
        <w:t>), в реестре услуг.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50. Уполномоченным органом является комитет цифрового развития и связи Курской области.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38" w:history="1">
        <w:r w:rsidRPr="00C25E85">
          <w:rPr>
            <w:rFonts w:ascii="Arial" w:hAnsi="Arial" w:cs="Arial"/>
            <w:sz w:val="24"/>
            <w:szCs w:val="24"/>
          </w:rPr>
          <w:t>пунктов 3</w:t>
        </w:r>
      </w:hyperlink>
      <w:r w:rsidRPr="00C25E85">
        <w:rPr>
          <w:rFonts w:ascii="Arial" w:hAnsi="Arial" w:cs="Arial"/>
          <w:sz w:val="24"/>
          <w:szCs w:val="24"/>
        </w:rPr>
        <w:t xml:space="preserve"> и </w:t>
      </w:r>
      <w:hyperlink w:anchor="P49" w:history="1">
        <w:r w:rsidRPr="00C25E85">
          <w:rPr>
            <w:rFonts w:ascii="Arial" w:hAnsi="Arial" w:cs="Arial"/>
            <w:sz w:val="24"/>
            <w:szCs w:val="24"/>
          </w:rPr>
          <w:t>7</w:t>
        </w:r>
      </w:hyperlink>
      <w:r w:rsidRPr="00C25E8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C25E85" w:rsidRDefault="00942BE6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B17E09" w:rsidRPr="00C25E85">
        <w:rPr>
          <w:rFonts w:ascii="Arial" w:hAnsi="Arial" w:cs="Arial"/>
          <w:sz w:val="24"/>
          <w:szCs w:val="24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52.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>55. При наличии в заключени</w:t>
      </w:r>
      <w:proofErr w:type="gramStart"/>
      <w:r w:rsidRPr="00C25E85">
        <w:rPr>
          <w:rFonts w:ascii="Arial" w:hAnsi="Arial" w:cs="Arial"/>
          <w:sz w:val="24"/>
          <w:szCs w:val="24"/>
        </w:rPr>
        <w:t>и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уполномоченного органа замечаний и предложений к проекту административного регламента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C25E85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C25E85">
        <w:rPr>
          <w:rFonts w:ascii="Arial" w:hAnsi="Arial" w:cs="Arial"/>
          <w:sz w:val="24"/>
          <w:szCs w:val="24"/>
        </w:rPr>
        <w:t xml:space="preserve">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lastRenderedPageBreak/>
        <w:t xml:space="preserve">В случае несогласия с возражениями, представленными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:rsidR="00B17E09" w:rsidRPr="00C25E85" w:rsidRDefault="00B17E09" w:rsidP="007B70D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C25E85">
        <w:rPr>
          <w:rFonts w:ascii="Arial" w:hAnsi="Arial" w:cs="Arial"/>
          <w:sz w:val="24"/>
          <w:szCs w:val="24"/>
        </w:rPr>
        <w:t xml:space="preserve">56. Разногласия по проекту административного регламента между органом, предоставляющим </w:t>
      </w:r>
      <w:r w:rsidR="00682140" w:rsidRPr="00C25E85">
        <w:rPr>
          <w:rFonts w:ascii="Arial" w:hAnsi="Arial" w:cs="Arial"/>
          <w:sz w:val="24"/>
          <w:szCs w:val="24"/>
        </w:rPr>
        <w:t>муниципальную</w:t>
      </w:r>
      <w:r w:rsidRPr="00C25E85">
        <w:rPr>
          <w:rFonts w:ascii="Arial" w:hAnsi="Arial" w:cs="Arial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5" w:history="1">
        <w:r w:rsidRPr="00C25E85">
          <w:rPr>
            <w:rFonts w:ascii="Arial" w:hAnsi="Arial" w:cs="Arial"/>
            <w:sz w:val="24"/>
            <w:szCs w:val="24"/>
          </w:rPr>
          <w:t>разделом 9</w:t>
        </w:r>
      </w:hyperlink>
      <w:r w:rsidRPr="00C25E85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sectPr w:rsidR="00B17E09" w:rsidRPr="00C25E85" w:rsidSect="00796209"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64" w:rsidRDefault="00A87364" w:rsidP="00E3416D">
      <w:pPr>
        <w:spacing w:after="0" w:line="240" w:lineRule="auto"/>
      </w:pPr>
      <w:r>
        <w:separator/>
      </w:r>
    </w:p>
  </w:endnote>
  <w:endnote w:type="continuationSeparator" w:id="0">
    <w:p w:rsidR="00A87364" w:rsidRDefault="00A87364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6D" w:rsidRDefault="00E3416D">
    <w:pPr>
      <w:pStyle w:val="a6"/>
      <w:jc w:val="center"/>
    </w:pPr>
  </w:p>
  <w:p w:rsidR="00E3416D" w:rsidRDefault="00E341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64" w:rsidRDefault="00A87364" w:rsidP="00E3416D">
      <w:pPr>
        <w:spacing w:after="0" w:line="240" w:lineRule="auto"/>
      </w:pPr>
      <w:r>
        <w:separator/>
      </w:r>
    </w:p>
  </w:footnote>
  <w:footnote w:type="continuationSeparator" w:id="0">
    <w:p w:rsidR="00A87364" w:rsidRDefault="00A87364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5064"/>
      <w:docPartObj>
        <w:docPartGallery w:val="Page Numbers (Top of Page)"/>
        <w:docPartUnique/>
      </w:docPartObj>
    </w:sdtPr>
    <w:sdtEndPr/>
    <w:sdtContent>
      <w:p w:rsidR="00E3416D" w:rsidRDefault="00391372" w:rsidP="00FE222D">
        <w:pPr>
          <w:pStyle w:val="a4"/>
          <w:jc w:val="center"/>
        </w:pPr>
        <w:r>
          <w:fldChar w:fldCharType="begin"/>
        </w:r>
        <w:r w:rsidR="00954356">
          <w:instrText xml:space="preserve"> PAGE   \* MERGEFORMAT </w:instrText>
        </w:r>
        <w:r>
          <w:fldChar w:fldCharType="separate"/>
        </w:r>
        <w:r w:rsidR="00CE59A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E09"/>
    <w:rsid w:val="000179B4"/>
    <w:rsid w:val="000610D5"/>
    <w:rsid w:val="00063A97"/>
    <w:rsid w:val="000C5394"/>
    <w:rsid w:val="00103016"/>
    <w:rsid w:val="001212C2"/>
    <w:rsid w:val="001B2D64"/>
    <w:rsid w:val="001E509D"/>
    <w:rsid w:val="00235E7C"/>
    <w:rsid w:val="002623FE"/>
    <w:rsid w:val="002A6A5D"/>
    <w:rsid w:val="002A6E4E"/>
    <w:rsid w:val="002B576B"/>
    <w:rsid w:val="002D4652"/>
    <w:rsid w:val="002F28C6"/>
    <w:rsid w:val="00327EBC"/>
    <w:rsid w:val="00381A83"/>
    <w:rsid w:val="00391372"/>
    <w:rsid w:val="003E4781"/>
    <w:rsid w:val="003E5209"/>
    <w:rsid w:val="0043629E"/>
    <w:rsid w:val="00471D1F"/>
    <w:rsid w:val="00492C4A"/>
    <w:rsid w:val="004A79A6"/>
    <w:rsid w:val="004E18C8"/>
    <w:rsid w:val="00524AC6"/>
    <w:rsid w:val="00552429"/>
    <w:rsid w:val="00612DC9"/>
    <w:rsid w:val="00682140"/>
    <w:rsid w:val="006849DC"/>
    <w:rsid w:val="00696AF0"/>
    <w:rsid w:val="006B1A3A"/>
    <w:rsid w:val="00772A96"/>
    <w:rsid w:val="00782779"/>
    <w:rsid w:val="00796209"/>
    <w:rsid w:val="007A64FB"/>
    <w:rsid w:val="007B70D6"/>
    <w:rsid w:val="007D23C4"/>
    <w:rsid w:val="00801A0F"/>
    <w:rsid w:val="008F09FF"/>
    <w:rsid w:val="00901141"/>
    <w:rsid w:val="00916B32"/>
    <w:rsid w:val="00937CC9"/>
    <w:rsid w:val="00942BE6"/>
    <w:rsid w:val="00954356"/>
    <w:rsid w:val="00970C2C"/>
    <w:rsid w:val="00A620EF"/>
    <w:rsid w:val="00A81223"/>
    <w:rsid w:val="00A87364"/>
    <w:rsid w:val="00B132E7"/>
    <w:rsid w:val="00B17E09"/>
    <w:rsid w:val="00B33AAB"/>
    <w:rsid w:val="00B73A5B"/>
    <w:rsid w:val="00C25E85"/>
    <w:rsid w:val="00C275D5"/>
    <w:rsid w:val="00CE59A4"/>
    <w:rsid w:val="00E25083"/>
    <w:rsid w:val="00E3416D"/>
    <w:rsid w:val="00F60F70"/>
    <w:rsid w:val="00F9759A"/>
    <w:rsid w:val="00FE222D"/>
    <w:rsid w:val="00FF1189"/>
    <w:rsid w:val="00FF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292DF1350C9D6556D13B5C316DBC5D1BE8084C0C3F3F03C4FEA46681D25DBA953505A3C9225BF25568A16BP2P9H" TargetMode="External"/><Relationship Id="rId13" Type="http://schemas.openxmlformats.org/officeDocument/2006/relationships/hyperlink" Target="consultantplus://offline/ref=CB9E1C7FC51F2111FBE8292DF1350C9D655ED1345D3E6DBC5D1BE8084C0C3F3F11C4A6AA6385C709EDCF6208A0PCP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2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9E1C7FC51F2111FBE8292DF1350C9D6556D13B5C316DBC5D1BE8084C0C3F3F03C4FEA46183D25DBA953505A3C9225BF25568A16BP2P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0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9E1C7FC51F2111FBE8292DF1350C9D6556D13B5C316DBC5D1BE8084C0C3F3F11C4A6AA6385C709EDCF6208A0PCPBH" TargetMode="External"/><Relationship Id="rId14" Type="http://schemas.openxmlformats.org/officeDocument/2006/relationships/hyperlink" Target="consultantplus://offline/ref=CB9E1C7FC51F2111FBE8293BE2595691615587315D3966EB024DEE5F135C396A4384F8F321C1D408EBD1650BA2C2680AB01E67A06935FFD9C4804328PA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ПК</cp:lastModifiedBy>
  <cp:revision>20</cp:revision>
  <cp:lastPrinted>2022-06-17T11:30:00Z</cp:lastPrinted>
  <dcterms:created xsi:type="dcterms:W3CDTF">2022-07-29T13:02:00Z</dcterms:created>
  <dcterms:modified xsi:type="dcterms:W3CDTF">2024-07-25T10:51:00Z</dcterms:modified>
</cp:coreProperties>
</file>