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1D" w:rsidRPr="00B62AE6" w:rsidRDefault="0090101D" w:rsidP="0090101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90101D" w:rsidRPr="00B62AE6" w:rsidRDefault="00D770E5" w:rsidP="0090101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МАЛОЛОКНЯНСКОГО</w:t>
      </w:r>
      <w:r w:rsidR="0090101D"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90101D" w:rsidRDefault="0090101D" w:rsidP="0090101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</w:t>
      </w:r>
      <w:r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90101D" w:rsidRPr="00AA091C" w:rsidRDefault="0090101D" w:rsidP="00901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101D" w:rsidRDefault="0090101D" w:rsidP="009010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90101D" w:rsidRPr="00AA091C" w:rsidRDefault="0090101D" w:rsidP="009010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101D" w:rsidRDefault="0090101D" w:rsidP="009010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770E5">
        <w:rPr>
          <w:rFonts w:ascii="Arial" w:hAnsi="Arial" w:cs="Arial"/>
          <w:b/>
          <w:sz w:val="32"/>
          <w:szCs w:val="32"/>
        </w:rPr>
        <w:t>11мая</w:t>
      </w:r>
      <w:r>
        <w:rPr>
          <w:rFonts w:ascii="Arial" w:hAnsi="Arial" w:cs="Arial"/>
          <w:b/>
          <w:sz w:val="32"/>
          <w:szCs w:val="32"/>
        </w:rPr>
        <w:t xml:space="preserve"> 2022 года</w:t>
      </w:r>
      <w:r w:rsidR="00D770E5"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№</w:t>
      </w:r>
      <w:r w:rsidR="00F122D5">
        <w:rPr>
          <w:rFonts w:ascii="Arial" w:hAnsi="Arial" w:cs="Arial"/>
          <w:b/>
          <w:sz w:val="32"/>
          <w:szCs w:val="32"/>
        </w:rPr>
        <w:t>13</w:t>
      </w:r>
    </w:p>
    <w:p w:rsidR="0090101D" w:rsidRPr="00096312" w:rsidRDefault="0090101D" w:rsidP="009010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01D" w:rsidRDefault="0090101D" w:rsidP="00D77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</w:t>
      </w:r>
      <w:r w:rsidRPr="0003492F">
        <w:rPr>
          <w:rFonts w:ascii="Arial" w:hAnsi="Arial" w:cs="Arial"/>
          <w:b/>
          <w:sz w:val="32"/>
          <w:szCs w:val="32"/>
        </w:rPr>
        <w:t xml:space="preserve"> изменений в Решение Собрания депутатов  </w:t>
      </w:r>
      <w:r w:rsidR="00D770E5">
        <w:rPr>
          <w:rFonts w:ascii="Arial" w:hAnsi="Arial" w:cs="Arial"/>
          <w:b/>
          <w:sz w:val="32"/>
          <w:szCs w:val="32"/>
        </w:rPr>
        <w:t>Малолокнянского</w:t>
      </w:r>
      <w:r w:rsidRPr="0003492F">
        <w:rPr>
          <w:rFonts w:ascii="Arial" w:hAnsi="Arial" w:cs="Arial"/>
          <w:b/>
          <w:sz w:val="32"/>
          <w:szCs w:val="32"/>
        </w:rPr>
        <w:t xml:space="preserve"> сельсов</w:t>
      </w:r>
      <w:r w:rsidR="004E63E3">
        <w:rPr>
          <w:rFonts w:ascii="Arial" w:hAnsi="Arial" w:cs="Arial"/>
          <w:b/>
          <w:sz w:val="32"/>
          <w:szCs w:val="32"/>
        </w:rPr>
        <w:t>ета Суджанского района №11</w:t>
      </w:r>
      <w:bookmarkStart w:id="0" w:name="_GoBack"/>
      <w:bookmarkEnd w:id="0"/>
      <w:r w:rsidR="00D770E5">
        <w:rPr>
          <w:rFonts w:ascii="Arial" w:hAnsi="Arial" w:cs="Arial"/>
          <w:b/>
          <w:sz w:val="32"/>
          <w:szCs w:val="32"/>
        </w:rPr>
        <w:t xml:space="preserve"> от 11.05.2022</w:t>
      </w:r>
      <w:r w:rsidRPr="0003492F">
        <w:rPr>
          <w:rFonts w:ascii="Arial" w:hAnsi="Arial" w:cs="Arial"/>
          <w:b/>
          <w:sz w:val="32"/>
          <w:szCs w:val="32"/>
        </w:rPr>
        <w:t xml:space="preserve"> года «</w:t>
      </w:r>
      <w:r w:rsidRPr="0003492F">
        <w:rPr>
          <w:rFonts w:ascii="Arial" w:hAnsi="Arial" w:cs="Arial"/>
          <w:b/>
          <w:bCs/>
          <w:sz w:val="32"/>
          <w:szCs w:val="32"/>
        </w:rPr>
        <w:t>Об утверждении Положения о бюдж</w:t>
      </w:r>
      <w:r w:rsidR="00D770E5">
        <w:rPr>
          <w:rFonts w:ascii="Arial" w:hAnsi="Arial" w:cs="Arial"/>
          <w:b/>
          <w:bCs/>
          <w:sz w:val="32"/>
          <w:szCs w:val="32"/>
        </w:rPr>
        <w:t>етном процессе в МО «Малолокнянский</w:t>
      </w:r>
      <w:r w:rsidRPr="0003492F">
        <w:rPr>
          <w:rFonts w:ascii="Arial" w:hAnsi="Arial" w:cs="Arial"/>
          <w:b/>
          <w:bCs/>
          <w:sz w:val="32"/>
          <w:szCs w:val="32"/>
        </w:rPr>
        <w:t xml:space="preserve"> сельсовет» Суджанского района Курской области»</w:t>
      </w:r>
    </w:p>
    <w:p w:rsidR="00D770E5" w:rsidRPr="00D770E5" w:rsidRDefault="00D770E5" w:rsidP="00D77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0101D" w:rsidRPr="00D770E5" w:rsidRDefault="0090101D" w:rsidP="0090101D">
      <w:pPr>
        <w:pStyle w:val="ConsPlusNormal"/>
        <w:ind w:firstLine="11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70E5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№251 -ФЗ от 01.07.2021года «О внесении изменений в Бюджетный кодекс Российской Федерации и отдельные законодательные акты Российской Федерации» Собрание депутатов </w:t>
      </w:r>
      <w:r w:rsidR="00D770E5" w:rsidRPr="00D770E5">
        <w:rPr>
          <w:rFonts w:ascii="Times New Roman" w:hAnsi="Times New Roman" w:cs="Times New Roman"/>
          <w:bCs/>
          <w:sz w:val="26"/>
          <w:szCs w:val="26"/>
        </w:rPr>
        <w:t>Малолокнянского</w:t>
      </w:r>
      <w:r w:rsidRPr="00D770E5">
        <w:rPr>
          <w:rFonts w:ascii="Times New Roman" w:hAnsi="Times New Roman" w:cs="Times New Roman"/>
          <w:bCs/>
          <w:sz w:val="26"/>
          <w:szCs w:val="26"/>
        </w:rPr>
        <w:t xml:space="preserve"> сельсовета Суджанского района  решило:</w:t>
      </w:r>
    </w:p>
    <w:p w:rsidR="005D5AA0" w:rsidRPr="00D770E5" w:rsidRDefault="0090101D" w:rsidP="0090101D">
      <w:pPr>
        <w:pStyle w:val="ConsPlusNormal"/>
        <w:ind w:firstLine="11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70E5">
        <w:rPr>
          <w:rFonts w:ascii="Times New Roman" w:hAnsi="Times New Roman" w:cs="Times New Roman"/>
          <w:bCs/>
          <w:sz w:val="26"/>
          <w:szCs w:val="26"/>
        </w:rPr>
        <w:t xml:space="preserve">1.Внести изменения  в Решение Собрания депутатов </w:t>
      </w:r>
      <w:r w:rsidR="00D770E5" w:rsidRPr="00D770E5">
        <w:rPr>
          <w:rFonts w:ascii="Times New Roman" w:hAnsi="Times New Roman" w:cs="Times New Roman"/>
          <w:bCs/>
          <w:sz w:val="26"/>
          <w:szCs w:val="26"/>
        </w:rPr>
        <w:t>Малолокнянского</w:t>
      </w:r>
      <w:r w:rsidRPr="00D770E5">
        <w:rPr>
          <w:rFonts w:ascii="Times New Roman" w:hAnsi="Times New Roman" w:cs="Times New Roman"/>
          <w:bCs/>
          <w:sz w:val="26"/>
          <w:szCs w:val="26"/>
        </w:rPr>
        <w:t xml:space="preserve"> сельсов</w:t>
      </w:r>
      <w:r w:rsidR="00D770E5" w:rsidRPr="00D770E5">
        <w:rPr>
          <w:rFonts w:ascii="Times New Roman" w:hAnsi="Times New Roman" w:cs="Times New Roman"/>
          <w:bCs/>
          <w:sz w:val="26"/>
          <w:szCs w:val="26"/>
        </w:rPr>
        <w:t>ета Суджанского района №13 от 11.05.2022</w:t>
      </w:r>
      <w:r w:rsidRPr="00D770E5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Pr="00D770E5">
        <w:rPr>
          <w:rFonts w:ascii="Times New Roman" w:hAnsi="Times New Roman" w:cs="Times New Roman"/>
          <w:sz w:val="26"/>
          <w:szCs w:val="26"/>
        </w:rPr>
        <w:t>«</w:t>
      </w:r>
      <w:r w:rsidRPr="00D770E5">
        <w:rPr>
          <w:rFonts w:ascii="Times New Roman" w:hAnsi="Times New Roman" w:cs="Times New Roman"/>
          <w:bCs/>
          <w:sz w:val="26"/>
          <w:szCs w:val="26"/>
        </w:rPr>
        <w:t>Об утверждении Положения о бюджетном процессе в МО «</w:t>
      </w:r>
      <w:r w:rsidR="00D770E5" w:rsidRPr="00D770E5">
        <w:rPr>
          <w:rFonts w:ascii="Times New Roman" w:hAnsi="Times New Roman" w:cs="Times New Roman"/>
          <w:bCs/>
          <w:sz w:val="26"/>
          <w:szCs w:val="26"/>
        </w:rPr>
        <w:t>Малолокнянский</w:t>
      </w:r>
      <w:r w:rsidRPr="00D770E5">
        <w:rPr>
          <w:rFonts w:ascii="Times New Roman" w:hAnsi="Times New Roman" w:cs="Times New Roman"/>
          <w:bCs/>
          <w:sz w:val="26"/>
          <w:szCs w:val="26"/>
        </w:rPr>
        <w:t xml:space="preserve"> сельсовет» Суджанского района Курской области»:</w:t>
      </w:r>
    </w:p>
    <w:p w:rsidR="00D629EE" w:rsidRPr="00D770E5" w:rsidRDefault="00261690" w:rsidP="0090101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>1.1.</w:t>
      </w:r>
      <w:r w:rsidR="00D629EE" w:rsidRPr="00D770E5">
        <w:rPr>
          <w:rFonts w:ascii="Times New Roman" w:hAnsi="Times New Roman" w:cs="Times New Roman"/>
          <w:sz w:val="26"/>
          <w:szCs w:val="26"/>
        </w:rPr>
        <w:t>Статью 21.2 «</w:t>
      </w:r>
      <w:r w:rsidR="001D73AA" w:rsidRPr="00D770E5">
        <w:rPr>
          <w:rFonts w:ascii="Times New Roman" w:hAnsi="Times New Roman" w:cs="Times New Roman"/>
          <w:sz w:val="26"/>
          <w:szCs w:val="26"/>
        </w:rPr>
        <w:t>Бюджетные полномочия главного администратора (администратора) доходов местного бюджета</w:t>
      </w:r>
      <w:r w:rsidR="00D629EE" w:rsidRPr="00D770E5">
        <w:rPr>
          <w:rFonts w:ascii="Times New Roman" w:hAnsi="Times New Roman" w:cs="Times New Roman"/>
          <w:sz w:val="26"/>
          <w:szCs w:val="26"/>
        </w:rPr>
        <w:t xml:space="preserve">.» </w:t>
      </w:r>
      <w:r w:rsidR="001D73AA" w:rsidRPr="00D770E5">
        <w:rPr>
          <w:rFonts w:ascii="Times New Roman" w:hAnsi="Times New Roman" w:cs="Times New Roman"/>
          <w:sz w:val="26"/>
          <w:szCs w:val="26"/>
        </w:rPr>
        <w:t>дополнить</w:t>
      </w:r>
      <w:r w:rsidRPr="00D770E5">
        <w:rPr>
          <w:rFonts w:ascii="Times New Roman" w:hAnsi="Times New Roman" w:cs="Times New Roman"/>
          <w:sz w:val="26"/>
          <w:szCs w:val="26"/>
        </w:rPr>
        <w:t xml:space="preserve"> абзацами слеждующего содержания</w:t>
      </w:r>
      <w:proofErr w:type="gramStart"/>
      <w:r w:rsidRPr="00D770E5">
        <w:rPr>
          <w:rFonts w:ascii="Times New Roman" w:hAnsi="Times New Roman" w:cs="Times New Roman"/>
          <w:sz w:val="26"/>
          <w:szCs w:val="26"/>
        </w:rPr>
        <w:t xml:space="preserve"> </w:t>
      </w:r>
      <w:r w:rsidR="001D73AA" w:rsidRPr="00D770E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D629EE" w:rsidRPr="00D770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AA0" w:rsidRPr="00D770E5" w:rsidRDefault="00261690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D770E5">
        <w:rPr>
          <w:sz w:val="26"/>
          <w:szCs w:val="26"/>
        </w:rPr>
        <w:t>-</w:t>
      </w:r>
      <w:r w:rsidR="005D5AA0" w:rsidRPr="00D770E5">
        <w:rPr>
          <w:sz w:val="26"/>
          <w:szCs w:val="26"/>
        </w:rPr>
        <w:t>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бюджета;</w:t>
      </w:r>
    </w:p>
    <w:p w:rsidR="001D73AA" w:rsidRPr="00D770E5" w:rsidRDefault="001D73AA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D770E5">
        <w:rPr>
          <w:sz w:val="26"/>
          <w:szCs w:val="26"/>
        </w:rPr>
        <w:t>-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CA4B68" w:rsidRPr="00D770E5" w:rsidRDefault="00261690" w:rsidP="0090101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>1.2</w:t>
      </w:r>
      <w:r w:rsidR="00CA4B68" w:rsidRPr="00D770E5">
        <w:rPr>
          <w:rFonts w:ascii="Times New Roman" w:hAnsi="Times New Roman" w:cs="Times New Roman"/>
          <w:sz w:val="26"/>
          <w:szCs w:val="26"/>
        </w:rPr>
        <w:t xml:space="preserve"> абзац 2 Статьи</w:t>
      </w:r>
      <w:r w:rsidR="001D73AA" w:rsidRPr="00D770E5">
        <w:rPr>
          <w:rFonts w:ascii="Times New Roman" w:hAnsi="Times New Roman" w:cs="Times New Roman"/>
          <w:sz w:val="26"/>
          <w:szCs w:val="26"/>
        </w:rPr>
        <w:t xml:space="preserve"> 21.3 «Бюджетные полномочия главного администратора (администратора) источников финансирования дефицита местного бюджета»</w:t>
      </w:r>
      <w:r w:rsidR="00CA4B68" w:rsidRPr="00D770E5">
        <w:rPr>
          <w:rFonts w:ascii="Times New Roman" w:hAnsi="Times New Roman" w:cs="Times New Roman"/>
          <w:sz w:val="26"/>
          <w:szCs w:val="26"/>
        </w:rPr>
        <w:t xml:space="preserve">  исключить:</w:t>
      </w:r>
    </w:p>
    <w:p w:rsidR="00235A49" w:rsidRPr="00D770E5" w:rsidRDefault="00261690" w:rsidP="0090101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>1.3</w:t>
      </w:r>
      <w:proofErr w:type="gramStart"/>
      <w:r w:rsidR="00235A49" w:rsidRPr="00D770E5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="00235A49" w:rsidRPr="00D770E5">
        <w:rPr>
          <w:rFonts w:ascii="Times New Roman" w:hAnsi="Times New Roman" w:cs="Times New Roman"/>
          <w:sz w:val="26"/>
          <w:szCs w:val="26"/>
        </w:rPr>
        <w:t xml:space="preserve"> Статье </w:t>
      </w:r>
      <w:r w:rsidR="00CA4B68" w:rsidRPr="00D770E5">
        <w:rPr>
          <w:rFonts w:ascii="Times New Roman" w:hAnsi="Times New Roman" w:cs="Times New Roman"/>
          <w:sz w:val="26"/>
          <w:szCs w:val="26"/>
        </w:rPr>
        <w:t>44 «Внешняя проверка годового отчета об исполнении бюджета»</w:t>
      </w:r>
      <w:r w:rsidR="00235A49" w:rsidRPr="00D770E5">
        <w:rPr>
          <w:rFonts w:ascii="Times New Roman" w:hAnsi="Times New Roman" w:cs="Times New Roman"/>
          <w:sz w:val="26"/>
          <w:szCs w:val="26"/>
        </w:rPr>
        <w:t xml:space="preserve"> абзац 1 и 2  изложить в новой редакции:</w:t>
      </w:r>
    </w:p>
    <w:p w:rsidR="00CA4B68" w:rsidRPr="00D770E5" w:rsidRDefault="00F6431B" w:rsidP="0090101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70E5">
        <w:rPr>
          <w:rFonts w:ascii="Times New Roman" w:hAnsi="Times New Roman" w:cs="Times New Roman"/>
          <w:sz w:val="26"/>
          <w:szCs w:val="26"/>
        </w:rPr>
        <w:t>«</w:t>
      </w:r>
      <w:r w:rsidR="00235A49" w:rsidRPr="00D770E5">
        <w:rPr>
          <w:rFonts w:ascii="Times New Roman" w:hAnsi="Times New Roman" w:cs="Times New Roman"/>
          <w:sz w:val="26"/>
          <w:szCs w:val="26"/>
        </w:rPr>
        <w:t xml:space="preserve">1. </w:t>
      </w:r>
      <w:r w:rsidR="00CA4B68" w:rsidRPr="00D77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</w:t>
      </w:r>
      <w:r w:rsidR="00261690" w:rsidRPr="00D770E5">
        <w:rPr>
          <w:rFonts w:ascii="Times New Roman" w:hAnsi="Times New Roman" w:cs="Times New Roman"/>
          <w:sz w:val="26"/>
          <w:szCs w:val="26"/>
          <w:shd w:val="clear" w:color="auto" w:fill="FFFFFF"/>
        </w:rPr>
        <w:t>Б</w:t>
      </w:r>
      <w:r w:rsidR="00CA4B68" w:rsidRPr="00D770E5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261690" w:rsidRPr="00D77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РФ</w:t>
      </w:r>
      <w:r w:rsidR="00CA4B68" w:rsidRPr="00D77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 учетом особенностей, установленных федеральными законами. </w:t>
      </w:r>
      <w:proofErr w:type="gramStart"/>
      <w:r w:rsidR="00CA4B68" w:rsidRPr="00D77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</w:t>
      </w:r>
      <w:r w:rsidR="00CA4B68" w:rsidRPr="00D770E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</w:t>
      </w:r>
      <w:proofErr w:type="gramEnd"/>
    </w:p>
    <w:p w:rsidR="00261690" w:rsidRPr="00D770E5" w:rsidRDefault="00235A49" w:rsidP="0090101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70E5"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="00261690" w:rsidRPr="00D770E5">
        <w:rPr>
          <w:rFonts w:ascii="Times New Roman" w:hAnsi="Times New Roman" w:cs="Times New Roman"/>
          <w:sz w:val="26"/>
          <w:szCs w:val="26"/>
          <w:shd w:val="clear" w:color="auto" w:fill="FFFFFF"/>
        </w:rPr>
        <w:t>По обращению представительного органа сельского поселения внешняя проверка годового отчета об исполнении бюджета городского, сельского поселения может осуществляться контрольно-счетным органом</w:t>
      </w:r>
      <w:r w:rsidRPr="00D77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</w:t>
      </w:r>
      <w:r w:rsidR="00261690" w:rsidRPr="00D77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контрольно-счетным органом субъекта Российской Федерации</w:t>
      </w:r>
      <w:proofErr w:type="gramStart"/>
      <w:r w:rsidR="00261690" w:rsidRPr="00D770E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6431B" w:rsidRPr="00D770E5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proofErr w:type="gramEnd"/>
    </w:p>
    <w:p w:rsidR="00261690" w:rsidRPr="00D770E5" w:rsidRDefault="00F6431B" w:rsidP="0090101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>1.4  п.1 в статьи 45</w:t>
      </w:r>
      <w:r w:rsidR="00261690" w:rsidRPr="00D770E5">
        <w:rPr>
          <w:rFonts w:ascii="Times New Roman" w:hAnsi="Times New Roman" w:cs="Times New Roman"/>
          <w:sz w:val="26"/>
          <w:szCs w:val="26"/>
        </w:rPr>
        <w:t xml:space="preserve">. </w:t>
      </w:r>
      <w:r w:rsidRPr="00D770E5">
        <w:rPr>
          <w:rFonts w:ascii="Times New Roman" w:hAnsi="Times New Roman" w:cs="Times New Roman"/>
          <w:sz w:val="26"/>
          <w:szCs w:val="26"/>
        </w:rPr>
        <w:t xml:space="preserve"> «</w:t>
      </w:r>
      <w:r w:rsidR="00261690" w:rsidRPr="00D770E5">
        <w:rPr>
          <w:rFonts w:ascii="Times New Roman" w:hAnsi="Times New Roman" w:cs="Times New Roman"/>
          <w:sz w:val="26"/>
          <w:szCs w:val="26"/>
        </w:rPr>
        <w:t>Представление, рассмотрение и утверждение годового отчета об исполнении местного бюджета</w:t>
      </w:r>
      <w:r w:rsidRPr="00D770E5"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261690" w:rsidRPr="00D770E5" w:rsidRDefault="00261690" w:rsidP="0090101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 xml:space="preserve">1. Годовой отчет об исполнении местного бюджета представляется Администрацией </w:t>
      </w:r>
      <w:r w:rsidR="00D770E5" w:rsidRPr="00D770E5">
        <w:rPr>
          <w:rFonts w:ascii="Times New Roman" w:hAnsi="Times New Roman" w:cs="Times New Roman"/>
          <w:sz w:val="26"/>
          <w:szCs w:val="26"/>
        </w:rPr>
        <w:t>Малолокнянского</w:t>
      </w:r>
      <w:r w:rsidRPr="00D770E5"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в Собрание депутатов </w:t>
      </w:r>
      <w:r w:rsidR="00D770E5" w:rsidRPr="00D770E5">
        <w:rPr>
          <w:rFonts w:ascii="Times New Roman" w:hAnsi="Times New Roman" w:cs="Times New Roman"/>
          <w:sz w:val="26"/>
          <w:szCs w:val="26"/>
        </w:rPr>
        <w:t>Малолокнянского</w:t>
      </w:r>
      <w:r w:rsidRPr="00D770E5"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 не позднее 1 мая текущего года.</w:t>
      </w:r>
    </w:p>
    <w:p w:rsidR="00261690" w:rsidRPr="00D770E5" w:rsidRDefault="00F6431B" w:rsidP="0090101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>1.5. Статью</w:t>
      </w:r>
      <w:r w:rsidR="00261690" w:rsidRPr="00D770E5">
        <w:rPr>
          <w:rFonts w:ascii="Times New Roman" w:hAnsi="Times New Roman" w:cs="Times New Roman"/>
          <w:sz w:val="26"/>
          <w:szCs w:val="26"/>
        </w:rPr>
        <w:t xml:space="preserve"> 50. Полномочия органа внутреннего муниципального финансового контроля по осуществлению внутреннего муниципального финансового контроля изложить в новой редакции:</w:t>
      </w:r>
    </w:p>
    <w:p w:rsidR="00261690" w:rsidRPr="00D770E5" w:rsidRDefault="00261690" w:rsidP="0090101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>«1.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261690" w:rsidRPr="00D770E5" w:rsidRDefault="00261690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D770E5">
        <w:rPr>
          <w:sz w:val="26"/>
          <w:szCs w:val="26"/>
        </w:rPr>
        <w:t xml:space="preserve">- </w:t>
      </w:r>
      <w:proofErr w:type="gramStart"/>
      <w:r w:rsidRPr="00D770E5">
        <w:rPr>
          <w:sz w:val="26"/>
          <w:szCs w:val="26"/>
        </w:rPr>
        <w:t>контроль за</w:t>
      </w:r>
      <w:proofErr w:type="gramEnd"/>
      <w:r w:rsidRPr="00D770E5">
        <w:rPr>
          <w:sz w:val="26"/>
          <w:szCs w:val="26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61690" w:rsidRPr="00D770E5" w:rsidRDefault="00261690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proofErr w:type="gramStart"/>
      <w:r w:rsidRPr="00D770E5">
        <w:rPr>
          <w:sz w:val="26"/>
          <w:szCs w:val="26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261690" w:rsidRPr="00D770E5" w:rsidRDefault="00261690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D770E5">
        <w:rPr>
          <w:sz w:val="26"/>
          <w:szCs w:val="26"/>
        </w:rPr>
        <w:t xml:space="preserve">- </w:t>
      </w:r>
      <w:proofErr w:type="gramStart"/>
      <w:r w:rsidRPr="00D770E5">
        <w:rPr>
          <w:sz w:val="26"/>
          <w:szCs w:val="26"/>
        </w:rPr>
        <w:t>контроль за</w:t>
      </w:r>
      <w:proofErr w:type="gramEnd"/>
      <w:r w:rsidRPr="00D770E5">
        <w:rPr>
          <w:sz w:val="26"/>
          <w:szCs w:val="26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261690" w:rsidRPr="00D770E5" w:rsidRDefault="00261690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D770E5">
        <w:rPr>
          <w:sz w:val="26"/>
          <w:szCs w:val="26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D770E5">
        <w:rPr>
          <w:sz w:val="26"/>
          <w:szCs w:val="26"/>
        </w:rPr>
        <w:t>значений показателей результативности предоставления средств</w:t>
      </w:r>
      <w:proofErr w:type="gramEnd"/>
      <w:r w:rsidRPr="00D770E5">
        <w:rPr>
          <w:sz w:val="26"/>
          <w:szCs w:val="26"/>
        </w:rPr>
        <w:t xml:space="preserve"> из бюджета;</w:t>
      </w:r>
    </w:p>
    <w:p w:rsidR="00261690" w:rsidRPr="00D770E5" w:rsidRDefault="00261690" w:rsidP="0090101D">
      <w:pPr>
        <w:pStyle w:val="s1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D770E5">
        <w:rPr>
          <w:sz w:val="26"/>
          <w:szCs w:val="26"/>
        </w:rPr>
        <w:t xml:space="preserve">- контроль в сфере закупок, предусмотренный </w:t>
      </w:r>
      <w:hyperlink r:id="rId5" w:anchor="block_99" w:history="1">
        <w:r w:rsidRPr="00D770E5">
          <w:rPr>
            <w:rStyle w:val="a3"/>
            <w:color w:val="auto"/>
            <w:sz w:val="26"/>
            <w:szCs w:val="26"/>
            <w:u w:val="none"/>
          </w:rPr>
          <w:t>законодательством</w:t>
        </w:r>
      </w:hyperlink>
      <w:r w:rsidRPr="00D770E5">
        <w:rPr>
          <w:sz w:val="26"/>
          <w:szCs w:val="26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61690" w:rsidRPr="00D770E5" w:rsidRDefault="00261690" w:rsidP="0090101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 xml:space="preserve">2.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</w:t>
      </w:r>
      <w:r w:rsidR="00D770E5" w:rsidRPr="00D770E5">
        <w:rPr>
          <w:rFonts w:ascii="Times New Roman" w:hAnsi="Times New Roman" w:cs="Times New Roman"/>
          <w:sz w:val="26"/>
          <w:szCs w:val="26"/>
        </w:rPr>
        <w:t>Малолокнянского</w:t>
      </w:r>
      <w:r w:rsidRPr="00D770E5"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в соответствии </w:t>
      </w:r>
      <w:r w:rsidRPr="00D770E5">
        <w:rPr>
          <w:rFonts w:ascii="Times New Roman" w:hAnsi="Times New Roman" w:cs="Times New Roman"/>
          <w:sz w:val="26"/>
          <w:szCs w:val="26"/>
        </w:rPr>
        <w:lastRenderedPageBreak/>
        <w:t>с федеральными законами</w:t>
      </w:r>
      <w:proofErr w:type="gramStart"/>
      <w:r w:rsidRPr="00D770E5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7142E6" w:rsidRPr="00D770E5" w:rsidRDefault="007142E6" w:rsidP="0071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подписания и подлежит размещению на официальном сайте в сети Интернет</w:t>
      </w:r>
    </w:p>
    <w:p w:rsidR="007142E6" w:rsidRPr="00D770E5" w:rsidRDefault="007142E6" w:rsidP="00714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42E6" w:rsidRPr="00D770E5" w:rsidRDefault="007142E6" w:rsidP="00714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7142E6" w:rsidRPr="00D770E5" w:rsidRDefault="00D770E5" w:rsidP="00714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>Малолокнянского</w:t>
      </w:r>
      <w:r w:rsidR="007142E6" w:rsidRPr="00D770E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7142E6" w:rsidRPr="00D770E5" w:rsidRDefault="007142E6" w:rsidP="00714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 xml:space="preserve">Суджанского района </w:t>
      </w:r>
      <w:r w:rsidR="00D770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Л.А. Рожкова</w:t>
      </w:r>
    </w:p>
    <w:p w:rsidR="007142E6" w:rsidRPr="00D770E5" w:rsidRDefault="007142E6" w:rsidP="00714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770E5" w:rsidRPr="00D770E5">
        <w:rPr>
          <w:rFonts w:ascii="Times New Roman" w:hAnsi="Times New Roman" w:cs="Times New Roman"/>
          <w:sz w:val="26"/>
          <w:szCs w:val="26"/>
        </w:rPr>
        <w:t>Малолокнянского</w:t>
      </w:r>
      <w:r w:rsidRPr="00D770E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7142E6" w:rsidRPr="00D770E5" w:rsidRDefault="007142E6" w:rsidP="00714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0E5">
        <w:rPr>
          <w:rFonts w:ascii="Times New Roman" w:hAnsi="Times New Roman" w:cs="Times New Roman"/>
          <w:sz w:val="26"/>
          <w:szCs w:val="26"/>
        </w:rPr>
        <w:t xml:space="preserve">Суджанского района </w:t>
      </w:r>
      <w:r w:rsidR="00D770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С.П. Бабкин</w:t>
      </w:r>
    </w:p>
    <w:p w:rsidR="00261690" w:rsidRPr="0090101D" w:rsidRDefault="00261690" w:rsidP="0090101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261690" w:rsidRPr="0090101D" w:rsidSect="0003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AA0"/>
    <w:rsid w:val="00032BF8"/>
    <w:rsid w:val="001D73AA"/>
    <w:rsid w:val="00235A49"/>
    <w:rsid w:val="00261690"/>
    <w:rsid w:val="002A64DA"/>
    <w:rsid w:val="004E63E3"/>
    <w:rsid w:val="005D5AA0"/>
    <w:rsid w:val="007142E6"/>
    <w:rsid w:val="0090101D"/>
    <w:rsid w:val="00BD67C0"/>
    <w:rsid w:val="00CA4B68"/>
    <w:rsid w:val="00D629EE"/>
    <w:rsid w:val="00D770E5"/>
    <w:rsid w:val="00F122D5"/>
    <w:rsid w:val="00F6431B"/>
    <w:rsid w:val="00FB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D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1690"/>
    <w:rPr>
      <w:color w:val="0000FF"/>
      <w:u w:val="single"/>
    </w:rPr>
  </w:style>
  <w:style w:type="paragraph" w:customStyle="1" w:styleId="ConsPlusNormal">
    <w:name w:val="ConsPlusNormal"/>
    <w:rsid w:val="00901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353464/bab13c3f029f87b90e0f9dad5e0f916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5</cp:revision>
  <dcterms:created xsi:type="dcterms:W3CDTF">2022-03-21T11:23:00Z</dcterms:created>
  <dcterms:modified xsi:type="dcterms:W3CDTF">2022-05-25T12:00:00Z</dcterms:modified>
</cp:coreProperties>
</file>