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D05680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570CED" w:rsidRPr="00D05680" w:rsidRDefault="00CE0F9A" w:rsidP="00570CED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МАЛОЛОКНЯНСКОГО</w:t>
      </w:r>
      <w:r w:rsidR="00570CED" w:rsidRPr="00D05680">
        <w:rPr>
          <w:b/>
          <w:bCs/>
          <w:color w:val="000000"/>
          <w:sz w:val="32"/>
          <w:szCs w:val="32"/>
        </w:rPr>
        <w:t xml:space="preserve"> </w:t>
      </w:r>
      <w:r w:rsidR="00570CED" w:rsidRPr="00D05680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D05680">
        <w:rPr>
          <w:b/>
          <w:bCs/>
          <w:color w:val="000000"/>
          <w:sz w:val="32"/>
          <w:szCs w:val="32"/>
        </w:rPr>
        <w:t>СУДЖАНСКОГО РАЙОНА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D05680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570CED" w:rsidRPr="00D05680" w:rsidRDefault="00570CED" w:rsidP="00570CED">
      <w:pPr>
        <w:shd w:val="clear" w:color="auto" w:fill="FFFFFF"/>
        <w:jc w:val="center"/>
        <w:outlineLvl w:val="0"/>
      </w:pPr>
    </w:p>
    <w:p w:rsidR="00570CED" w:rsidRPr="00F00487" w:rsidRDefault="00570CED" w:rsidP="00570CED">
      <w:pPr>
        <w:jc w:val="center"/>
        <w:rPr>
          <w:b/>
        </w:rPr>
      </w:pPr>
      <w:r w:rsidRPr="00F00487">
        <w:rPr>
          <w:b/>
          <w:color w:val="000000"/>
          <w:spacing w:val="-6"/>
        </w:rPr>
        <w:t xml:space="preserve">от </w:t>
      </w:r>
      <w:r w:rsidR="00EE380F" w:rsidRPr="00F00487">
        <w:rPr>
          <w:b/>
          <w:color w:val="000000"/>
          <w:spacing w:val="-6"/>
        </w:rPr>
        <w:t>27  мая</w:t>
      </w:r>
      <w:r w:rsidRPr="00F00487">
        <w:rPr>
          <w:b/>
          <w:color w:val="000000"/>
          <w:spacing w:val="-6"/>
        </w:rPr>
        <w:t xml:space="preserve">  2024 года</w:t>
      </w:r>
      <w:r w:rsidRPr="00F00487">
        <w:rPr>
          <w:b/>
          <w:color w:val="000000"/>
        </w:rPr>
        <w:t xml:space="preserve">  </w:t>
      </w:r>
      <w:r w:rsidR="008C44E5" w:rsidRPr="00F00487">
        <w:rPr>
          <w:b/>
          <w:color w:val="000000"/>
        </w:rPr>
        <w:t xml:space="preserve">                          </w:t>
      </w:r>
      <w:r w:rsidR="002D1339" w:rsidRPr="00F00487">
        <w:rPr>
          <w:b/>
          <w:color w:val="000000"/>
        </w:rPr>
        <w:t xml:space="preserve">                         </w:t>
      </w:r>
      <w:r w:rsidRPr="00F00487">
        <w:rPr>
          <w:b/>
          <w:color w:val="000000"/>
        </w:rPr>
        <w:t xml:space="preserve"> №</w:t>
      </w:r>
      <w:r w:rsidR="00EE380F" w:rsidRPr="00F00487">
        <w:rPr>
          <w:b/>
          <w:color w:val="000000"/>
        </w:rPr>
        <w:t xml:space="preserve"> 10</w:t>
      </w:r>
      <w:r w:rsidR="00CE0F9A" w:rsidRPr="00F00487">
        <w:rPr>
          <w:b/>
        </w:rPr>
        <w:t xml:space="preserve"> </w:t>
      </w: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0CED" w:rsidRPr="00EE380F" w:rsidRDefault="00EE380F" w:rsidP="00EE3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80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E3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380F">
        <w:rPr>
          <w:rFonts w:ascii="Times New Roman" w:hAnsi="Times New Roman" w:cs="Times New Roman"/>
          <w:b/>
          <w:sz w:val="28"/>
          <w:szCs w:val="28"/>
        </w:rPr>
        <w:t>внесений</w:t>
      </w:r>
      <w:proofErr w:type="gramEnd"/>
      <w:r w:rsidRPr="00EE380F">
        <w:rPr>
          <w:rFonts w:ascii="Times New Roman" w:hAnsi="Times New Roman" w:cs="Times New Roman"/>
          <w:b/>
          <w:sz w:val="28"/>
          <w:szCs w:val="28"/>
        </w:rPr>
        <w:t xml:space="preserve"> и дополнений в решение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Малолокнянского сельсовета от 14 марта 2024 года № 4</w:t>
      </w:r>
      <w:r w:rsidRPr="00EE3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7BE" w:rsidRPr="00EE380F" w:rsidRDefault="00EE380F" w:rsidP="00570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17BE" w:rsidRPr="00EE380F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r w:rsidR="00CE0F9A" w:rsidRPr="00EE380F">
        <w:rPr>
          <w:rFonts w:ascii="Times New Roman" w:hAnsi="Times New Roman" w:cs="Times New Roman"/>
          <w:b/>
          <w:sz w:val="28"/>
          <w:szCs w:val="28"/>
        </w:rPr>
        <w:t>Малолокнянский</w:t>
      </w:r>
      <w:r w:rsidR="006217BE" w:rsidRPr="00EE380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74058D" w:rsidRPr="00EE380F">
        <w:rPr>
          <w:rFonts w:ascii="Times New Roman" w:hAnsi="Times New Roman" w:cs="Times New Roman"/>
          <w:b/>
          <w:sz w:val="28"/>
          <w:szCs w:val="28"/>
        </w:rPr>
        <w:t>Суджанского</w:t>
      </w:r>
      <w:r w:rsidR="006217BE" w:rsidRPr="00EE380F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при заключении договора купли-продажи земельного участка 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17BE" w:rsidRPr="00EE380F" w:rsidRDefault="006217BE" w:rsidP="006217B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6217BE" w:rsidRPr="00EE380F" w:rsidRDefault="006217BE" w:rsidP="00F004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r w:rsidR="00CE0F9A" w:rsidRPr="00EE380F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E38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4058D" w:rsidRPr="00EE380F">
        <w:rPr>
          <w:rFonts w:ascii="Times New Roman" w:hAnsi="Times New Roman" w:cs="Times New Roman"/>
          <w:sz w:val="28"/>
          <w:szCs w:val="28"/>
        </w:rPr>
        <w:t>Суджанского</w:t>
      </w:r>
      <w:r w:rsidRPr="00EE380F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6217BE" w:rsidRDefault="006217BE" w:rsidP="00F605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>1.</w:t>
      </w:r>
      <w:r w:rsidR="00EE380F">
        <w:rPr>
          <w:rFonts w:ascii="Times New Roman" w:hAnsi="Times New Roman" w:cs="Times New Roman"/>
          <w:sz w:val="28"/>
          <w:szCs w:val="28"/>
        </w:rPr>
        <w:t xml:space="preserve"> Внести изменений и дополнений </w:t>
      </w:r>
      <w:r w:rsidR="00EE380F" w:rsidRPr="00EE380F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Малолокнянского сельсовета от 14 марта 2024 года № 4 «Об утверждении Порядка определения цены земельных участков, находящихся в муниципальной собственности муниципального образования «Малолокнянский сельсовет» Суджанского района Курской области при заключении договора купли-продажи земельного участка без проведения торгов»</w:t>
      </w:r>
      <w:r w:rsidR="00EE380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E380F" w:rsidRDefault="00EE380F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пункты, 2,4,6 Порядка исключить:</w:t>
      </w:r>
    </w:p>
    <w:p w:rsidR="00F00487" w:rsidRDefault="00EE380F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 Порядка изложить в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00487" w:rsidRPr="00F00487">
        <w:rPr>
          <w:rFonts w:ascii="Times New Roman" w:hAnsi="Times New Roman" w:cs="Times New Roman"/>
          <w:sz w:val="28"/>
          <w:szCs w:val="28"/>
        </w:rPr>
        <w:t>Продажа земельного участка, предоставленного для ведения личного подсобного хозяйства, размещения гаражей для собственных нужд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r w:rsidR="00F0048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00487" w:rsidRDefault="00F00487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абзаце пункта 3.2 Порядка слова « Продажа земельных участков»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,находящихся на праве аренды,» (далее по тексту);</w:t>
      </w:r>
    </w:p>
    <w:p w:rsidR="00F00487" w:rsidRDefault="00F00487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487" w:rsidRDefault="00F00487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 пункт 3 считать пунктом 2, пункт 3.1 считать пунктом 3, пункт 3.2 считать пунктом 4;</w:t>
      </w:r>
    </w:p>
    <w:p w:rsidR="00F00487" w:rsidRDefault="00F00487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Порядка оставить без изменения;</w:t>
      </w:r>
    </w:p>
    <w:p w:rsidR="00F00487" w:rsidRDefault="00F00487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Порядок пунктами 6 и 7 следующего содержания:</w:t>
      </w:r>
    </w:p>
    <w:p w:rsidR="00F00487" w:rsidRDefault="00F00487" w:rsidP="00EE38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При определении цены земельных участков, рассчитываемой от кадастровой стоимости, применяется кадастровая стоимость земельных участков, действующая по </w:t>
      </w:r>
      <w:r w:rsidR="006042FD">
        <w:rPr>
          <w:rFonts w:ascii="Times New Roman" w:hAnsi="Times New Roman" w:cs="Times New Roman"/>
          <w:sz w:val="28"/>
          <w:szCs w:val="28"/>
        </w:rPr>
        <w:t>состоянию на дату подачи заявления о предоставления в собственность земельного участка, за исключением случая предусмотренного пунктом 7 настоящего Порядка.</w:t>
      </w:r>
    </w:p>
    <w:p w:rsidR="006217BE" w:rsidRPr="00EE380F" w:rsidRDefault="006042FD" w:rsidP="00F605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после даты подачи заявления о предоставления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указанного заявления, при определении цены земельных участков применяется кадастровая стоимость, внесенная в Единый государственный реестр недвижимости на дату заключения договора купли – продажи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»; </w:t>
      </w:r>
      <w:bookmarkStart w:id="0" w:name="_GoBack"/>
      <w:bookmarkEnd w:id="0"/>
    </w:p>
    <w:p w:rsidR="006217BE" w:rsidRPr="00EE380F" w:rsidRDefault="006217BE" w:rsidP="006217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6217BE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2FD" w:rsidRDefault="006042FD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2FD" w:rsidRPr="00EE380F" w:rsidRDefault="006042FD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Pr="00EE380F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17BE" w:rsidRPr="00EE380F" w:rsidRDefault="00CE0F9A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>Малолокнянского</w:t>
      </w:r>
      <w:r w:rsidR="006217BE" w:rsidRPr="00EE380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BE" w:rsidRPr="00EE380F" w:rsidRDefault="0074058D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>Суджанского</w:t>
      </w:r>
      <w:r w:rsidR="006217BE" w:rsidRPr="00EE380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6217BE" w:rsidRPr="00EE38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E0F9A" w:rsidRPr="00EE380F">
        <w:rPr>
          <w:rFonts w:ascii="Times New Roman" w:hAnsi="Times New Roman" w:cs="Times New Roman"/>
          <w:sz w:val="28"/>
          <w:szCs w:val="28"/>
        </w:rPr>
        <w:t>О.В. Блинченко</w:t>
      </w:r>
      <w:r w:rsidR="006217BE" w:rsidRPr="00EE38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7BE" w:rsidRPr="00EE380F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Pr="00EE380F" w:rsidRDefault="006217BE" w:rsidP="00621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0F9A" w:rsidRPr="00EE380F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EE380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BE" w:rsidRPr="00EE380F" w:rsidRDefault="0074058D" w:rsidP="00621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0F">
        <w:rPr>
          <w:rFonts w:ascii="Times New Roman" w:hAnsi="Times New Roman" w:cs="Times New Roman"/>
          <w:sz w:val="28"/>
          <w:szCs w:val="28"/>
        </w:rPr>
        <w:t>Суджанского</w:t>
      </w:r>
      <w:r w:rsidR="006217BE" w:rsidRPr="00EE380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Pr="00EE3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843">
        <w:rPr>
          <w:rFonts w:ascii="Times New Roman" w:hAnsi="Times New Roman" w:cs="Times New Roman"/>
          <w:sz w:val="28"/>
          <w:szCs w:val="28"/>
        </w:rPr>
        <w:t xml:space="preserve">    </w:t>
      </w:r>
      <w:r w:rsidR="006217BE" w:rsidRPr="00EE380F">
        <w:rPr>
          <w:rFonts w:ascii="Times New Roman" w:hAnsi="Times New Roman" w:cs="Times New Roman"/>
          <w:sz w:val="28"/>
          <w:szCs w:val="28"/>
        </w:rPr>
        <w:t xml:space="preserve"> </w:t>
      </w:r>
      <w:r w:rsidR="00CE0F9A" w:rsidRPr="00EE380F">
        <w:rPr>
          <w:rFonts w:ascii="Times New Roman" w:hAnsi="Times New Roman" w:cs="Times New Roman"/>
          <w:sz w:val="28"/>
          <w:szCs w:val="28"/>
        </w:rPr>
        <w:t>Д.В. Дубейский</w:t>
      </w: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EE380F" w:rsidRDefault="00EE380F" w:rsidP="006217BE">
      <w:pPr>
        <w:pStyle w:val="a3"/>
        <w:rPr>
          <w:rFonts w:ascii="Arial" w:hAnsi="Arial" w:cs="Arial"/>
          <w:sz w:val="24"/>
          <w:szCs w:val="24"/>
        </w:rPr>
      </w:pPr>
    </w:p>
    <w:p w:rsidR="00EE380F" w:rsidRPr="0074058D" w:rsidRDefault="00EE380F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sz w:val="24"/>
          <w:szCs w:val="24"/>
        </w:rPr>
      </w:pPr>
    </w:p>
    <w:sectPr w:rsidR="006217BE" w:rsidRPr="0074058D" w:rsidSect="006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C3B"/>
    <w:rsid w:val="000641EF"/>
    <w:rsid w:val="00270865"/>
    <w:rsid w:val="002D1339"/>
    <w:rsid w:val="004B4C3B"/>
    <w:rsid w:val="00570CED"/>
    <w:rsid w:val="006042FD"/>
    <w:rsid w:val="006217BE"/>
    <w:rsid w:val="00643DB1"/>
    <w:rsid w:val="0074058D"/>
    <w:rsid w:val="00765843"/>
    <w:rsid w:val="008C44E5"/>
    <w:rsid w:val="00A47333"/>
    <w:rsid w:val="00B6011B"/>
    <w:rsid w:val="00BC0A82"/>
    <w:rsid w:val="00CE0F9A"/>
    <w:rsid w:val="00CE666F"/>
    <w:rsid w:val="00D942DD"/>
    <w:rsid w:val="00EE380F"/>
    <w:rsid w:val="00F00487"/>
    <w:rsid w:val="00F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4413-B735-4D32-B0A9-323E7809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11</cp:revision>
  <cp:lastPrinted>2020-11-26T07:50:00Z</cp:lastPrinted>
  <dcterms:created xsi:type="dcterms:W3CDTF">2024-03-19T09:26:00Z</dcterms:created>
  <dcterms:modified xsi:type="dcterms:W3CDTF">2024-06-06T06:34:00Z</dcterms:modified>
</cp:coreProperties>
</file>