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94" w:rsidRPr="00210194" w:rsidRDefault="00210194" w:rsidP="00210194">
      <w:pPr>
        <w:widowControl/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210194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УКАЗ ПРЕЗИДЕНТА РОССИЙСКОЙ ФЕДЕРАЦИИ 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210194" w:rsidRPr="00210194" w:rsidRDefault="00210194" w:rsidP="00210194">
      <w:pPr>
        <w:widowControl/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210194">
        <w:rPr>
          <w:rFonts w:ascii="Times New Roman" w:eastAsia="Times New Roman" w:hAnsi="Times New Roman" w:cs="Times New Roman"/>
          <w:color w:val="555555"/>
          <w:lang w:eastAsia="ru-RU"/>
        </w:rPr>
        <w:t>УКАЗ</w:t>
      </w:r>
    </w:p>
    <w:p w:rsidR="00210194" w:rsidRPr="00210194" w:rsidRDefault="00210194" w:rsidP="00210194">
      <w:pPr>
        <w:widowControl/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210194">
        <w:rPr>
          <w:rFonts w:ascii="Times New Roman" w:eastAsia="Times New Roman" w:hAnsi="Times New Roman" w:cs="Times New Roman"/>
          <w:color w:val="555555"/>
          <w:lang w:eastAsia="ru-RU"/>
        </w:rPr>
        <w:t>ПРЕЗИДЕНТА РОССИЙСКОЙ ФЕДЕРАЦИИ</w:t>
      </w:r>
    </w:p>
    <w:p w:rsidR="00210194" w:rsidRPr="00210194" w:rsidRDefault="00210194" w:rsidP="00210194">
      <w:pPr>
        <w:widowControl/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210194">
        <w:rPr>
          <w:rFonts w:ascii="Times New Roman" w:eastAsia="Times New Roman" w:hAnsi="Times New Roman" w:cs="Times New Roman"/>
          <w:color w:val="555555"/>
          <w:lang w:eastAsia="ru-RU"/>
        </w:rPr>
        <w:t>ОБ ОСОБЕННОСТЯХ</w:t>
      </w:r>
    </w:p>
    <w:p w:rsidR="00210194" w:rsidRPr="00210194" w:rsidRDefault="00210194" w:rsidP="00210194">
      <w:pPr>
        <w:widowControl/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210194">
        <w:rPr>
          <w:rFonts w:ascii="Times New Roman" w:eastAsia="Times New Roman" w:hAnsi="Times New Roman" w:cs="Times New Roman"/>
          <w:color w:val="555555"/>
          <w:lang w:eastAsia="ru-RU"/>
        </w:rPr>
        <w:t>ИСПОЛНЕНИЯ ОБЯЗАННОСТЕЙ, СОБЛЮДЕНИЯ ОГРАНИЧЕНИЙ И ЗАПРЕТОВ</w:t>
      </w:r>
    </w:p>
    <w:p w:rsidR="00210194" w:rsidRPr="00210194" w:rsidRDefault="00210194" w:rsidP="00210194">
      <w:pPr>
        <w:widowControl/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210194">
        <w:rPr>
          <w:rFonts w:ascii="Times New Roman" w:eastAsia="Times New Roman" w:hAnsi="Times New Roman" w:cs="Times New Roman"/>
          <w:color w:val="555555"/>
          <w:lang w:eastAsia="ru-RU"/>
        </w:rPr>
        <w:t>В ОБЛАСТИ ПРОТИВОДЕЙСТВИЯ КОРРУПЦИИ НЕКОТОРЫМИ КАТЕГОРИЯМИ</w:t>
      </w:r>
    </w:p>
    <w:p w:rsidR="00210194" w:rsidRPr="00210194" w:rsidRDefault="00210194" w:rsidP="00210194">
      <w:pPr>
        <w:widowControl/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210194">
        <w:rPr>
          <w:rFonts w:ascii="Times New Roman" w:eastAsia="Times New Roman" w:hAnsi="Times New Roman" w:cs="Times New Roman"/>
          <w:color w:val="555555"/>
          <w:lang w:eastAsia="ru-RU"/>
        </w:rPr>
        <w:t>ГРАЖДАН В ПЕРИО</w:t>
      </w:r>
      <w:bookmarkStart w:id="0" w:name="_GoBack"/>
      <w:bookmarkEnd w:id="0"/>
      <w:r w:rsidRPr="00210194">
        <w:rPr>
          <w:rFonts w:ascii="Times New Roman" w:eastAsia="Times New Roman" w:hAnsi="Times New Roman" w:cs="Times New Roman"/>
          <w:color w:val="555555"/>
          <w:lang w:eastAsia="ru-RU"/>
        </w:rPr>
        <w:t>Д ПРОВЕДЕНИЯ СПЕЦИАЛЬНОЙ ВОЕННОЙ ОПЕРАЦИИ</w:t>
      </w:r>
    </w:p>
    <w:p w:rsidR="00210194" w:rsidRPr="00210194" w:rsidRDefault="00210194" w:rsidP="00210194">
      <w:pPr>
        <w:widowControl/>
        <w:shd w:val="clear" w:color="auto" w:fill="FFFFFF"/>
        <w:spacing w:line="300" w:lineRule="atLeast"/>
        <w:textAlignment w:val="baseline"/>
        <w:rPr>
          <w:rFonts w:ascii="Times New Roman" w:eastAsia="Times New Roman" w:hAnsi="Times New Roman" w:cs="Times New Roman"/>
          <w:color w:val="555555"/>
          <w:lang w:eastAsia="ru-RU"/>
        </w:rPr>
      </w:pPr>
      <w:r w:rsidRPr="00210194">
        <w:rPr>
          <w:rFonts w:ascii="Times New Roman" w:eastAsia="Times New Roman" w:hAnsi="Times New Roman" w:cs="Times New Roman"/>
          <w:color w:val="555555"/>
          <w:lang w:eastAsia="ru-RU"/>
        </w:rPr>
        <w:t>Указ Президента РФ от 29.12.2022 №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 </w:t>
      </w:r>
      <w:hyperlink r:id="rId5" w:history="1">
        <w:r w:rsidRPr="00210194">
          <w:rPr>
            <w:rFonts w:ascii="Times New Roman" w:eastAsia="Times New Roman" w:hAnsi="Times New Roman" w:cs="Times New Roman"/>
            <w:color w:val="3B8DBD"/>
            <w:bdr w:val="none" w:sz="0" w:space="0" w:color="auto" w:frame="1"/>
            <w:lang w:eastAsia="ru-RU"/>
          </w:rPr>
          <w:t>http://pravo.gov.ru/proxy/ips/?docbody=&amp;amp;link_id=0&amp;amp;nd=603637722</w:t>
        </w:r>
      </w:hyperlink>
    </w:p>
    <w:p w:rsidR="00611907" w:rsidRPr="00210194" w:rsidRDefault="00611907">
      <w:pPr>
        <w:rPr>
          <w:rFonts w:ascii="Times New Roman" w:hAnsi="Times New Roman" w:cs="Times New Roman"/>
          <w:sz w:val="28"/>
          <w:szCs w:val="28"/>
        </w:rPr>
      </w:pPr>
    </w:p>
    <w:sectPr w:rsidR="00611907" w:rsidRPr="00210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3F"/>
    <w:rsid w:val="00136F66"/>
    <w:rsid w:val="00210194"/>
    <w:rsid w:val="00345F3F"/>
    <w:rsid w:val="0061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6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F6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8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1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0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link_id=0&amp;nd=603637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2023-05-05T07:48:00Z</dcterms:created>
  <dcterms:modified xsi:type="dcterms:W3CDTF">2023-05-05T07:49:00Z</dcterms:modified>
</cp:coreProperties>
</file>